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EA4" w:rsidRPr="003817FA" w:rsidRDefault="00205EA4" w:rsidP="00205EA4">
      <w:pPr>
        <w:pStyle w:val="a4"/>
        <w:shd w:val="clear" w:color="auto" w:fill="FFFFFF"/>
        <w:spacing w:before="0" w:beforeAutospacing="0" w:after="0" w:afterAutospacing="0"/>
        <w:ind w:left="768"/>
        <w:jc w:val="center"/>
        <w:rPr>
          <w:b/>
          <w:color w:val="373737"/>
        </w:rPr>
      </w:pPr>
      <w:r w:rsidRPr="003817FA">
        <w:rPr>
          <w:b/>
          <w:color w:val="373737"/>
        </w:rPr>
        <w:t>Муниципальное автономное общеобразовательно</w:t>
      </w:r>
      <w:r w:rsidR="003F2E44">
        <w:rPr>
          <w:b/>
          <w:color w:val="373737"/>
        </w:rPr>
        <w:t>е</w:t>
      </w:r>
      <w:r w:rsidRPr="003817FA">
        <w:rPr>
          <w:b/>
          <w:color w:val="373737"/>
        </w:rPr>
        <w:t xml:space="preserve"> учреждение</w:t>
      </w:r>
    </w:p>
    <w:p w:rsidR="00205EA4" w:rsidRPr="003817FA" w:rsidRDefault="00205EA4" w:rsidP="00205EA4">
      <w:pPr>
        <w:pStyle w:val="a4"/>
        <w:shd w:val="clear" w:color="auto" w:fill="FFFFFF"/>
        <w:spacing w:before="0" w:beforeAutospacing="0" w:after="0" w:afterAutospacing="0"/>
        <w:ind w:left="768"/>
        <w:jc w:val="center"/>
        <w:rPr>
          <w:b/>
          <w:color w:val="373737"/>
        </w:rPr>
      </w:pPr>
      <w:r w:rsidRPr="003817FA">
        <w:rPr>
          <w:b/>
          <w:color w:val="373737"/>
        </w:rPr>
        <w:t xml:space="preserve"> «Средняя общеобразовательная школа №111»</w:t>
      </w:r>
    </w:p>
    <w:tbl>
      <w:tblPr>
        <w:tblpPr w:leftFromText="180" w:rightFromText="180" w:vertAnchor="text" w:horzAnchor="page" w:tblpX="264" w:tblpY="477"/>
        <w:tblW w:w="11144" w:type="dxa"/>
        <w:tblLook w:val="01E0" w:firstRow="1" w:lastRow="1" w:firstColumn="1" w:lastColumn="1" w:noHBand="0" w:noVBand="0"/>
      </w:tblPr>
      <w:tblGrid>
        <w:gridCol w:w="4062"/>
        <w:gridCol w:w="3821"/>
        <w:gridCol w:w="3261"/>
      </w:tblGrid>
      <w:tr w:rsidR="00205EA4" w:rsidRPr="003817FA" w:rsidTr="00344470">
        <w:trPr>
          <w:trHeight w:val="2379"/>
        </w:trPr>
        <w:tc>
          <w:tcPr>
            <w:tcW w:w="4062" w:type="dxa"/>
          </w:tcPr>
          <w:p w:rsidR="00205EA4" w:rsidRPr="003817FA" w:rsidRDefault="00205EA4" w:rsidP="00344470">
            <w:pPr>
              <w:ind w:firstLine="851"/>
              <w:jc w:val="both"/>
            </w:pPr>
            <w:r w:rsidRPr="003817FA">
              <w:t>СОГЛАСОВАНО</w:t>
            </w:r>
          </w:p>
          <w:p w:rsidR="00205EA4" w:rsidRPr="003817FA" w:rsidRDefault="00205EA4" w:rsidP="00344470">
            <w:pPr>
              <w:ind w:firstLine="851"/>
              <w:jc w:val="both"/>
            </w:pPr>
            <w:r w:rsidRPr="003817FA">
              <w:t xml:space="preserve">Педагогическим советом  </w:t>
            </w:r>
          </w:p>
          <w:p w:rsidR="00205EA4" w:rsidRPr="003817FA" w:rsidRDefault="00205EA4" w:rsidP="00344470">
            <w:pPr>
              <w:ind w:firstLine="851"/>
              <w:jc w:val="both"/>
            </w:pPr>
            <w:r w:rsidRPr="003817FA">
              <w:t xml:space="preserve">МАОУ  «СОШ №111» </w:t>
            </w:r>
          </w:p>
          <w:p w:rsidR="00205EA4" w:rsidRPr="003817FA" w:rsidRDefault="00205EA4" w:rsidP="00344470">
            <w:pPr>
              <w:ind w:firstLine="851"/>
              <w:jc w:val="both"/>
            </w:pPr>
            <w:r w:rsidRPr="003817FA">
              <w:t>Протокол №1</w:t>
            </w:r>
          </w:p>
          <w:p w:rsidR="00205EA4" w:rsidRPr="003817FA" w:rsidRDefault="00205EA4" w:rsidP="00344470">
            <w:pPr>
              <w:ind w:firstLine="851"/>
              <w:jc w:val="both"/>
            </w:pPr>
            <w:r w:rsidRPr="003817FA">
              <w:t>от  «</w:t>
            </w:r>
            <w:r w:rsidR="005866CF">
              <w:t>30</w:t>
            </w:r>
            <w:r w:rsidRPr="003817FA">
              <w:t>»августа</w:t>
            </w:r>
            <w:r w:rsidR="005866CF">
              <w:t xml:space="preserve"> 2019</w:t>
            </w:r>
            <w:r w:rsidRPr="003817FA">
              <w:t xml:space="preserve"> г.</w:t>
            </w:r>
          </w:p>
          <w:p w:rsidR="00205EA4" w:rsidRPr="003817FA" w:rsidRDefault="00205EA4" w:rsidP="00344470"/>
        </w:tc>
        <w:tc>
          <w:tcPr>
            <w:tcW w:w="3821" w:type="dxa"/>
          </w:tcPr>
          <w:p w:rsidR="00205EA4" w:rsidRPr="003817FA" w:rsidRDefault="00205EA4" w:rsidP="00344470"/>
        </w:tc>
        <w:tc>
          <w:tcPr>
            <w:tcW w:w="3261" w:type="dxa"/>
          </w:tcPr>
          <w:p w:rsidR="00205EA4" w:rsidRPr="003817FA" w:rsidRDefault="00205EA4" w:rsidP="00344470">
            <w:r w:rsidRPr="003817FA">
              <w:t>УТВЕРЖДАЮ</w:t>
            </w:r>
          </w:p>
          <w:p w:rsidR="00205EA4" w:rsidRPr="003817FA" w:rsidRDefault="00205EA4" w:rsidP="00344470">
            <w:r w:rsidRPr="003817FA">
              <w:t>Директор  МАОУ  «СОШ № 111» г.Пермь</w:t>
            </w:r>
          </w:p>
          <w:p w:rsidR="00205EA4" w:rsidRPr="003817FA" w:rsidRDefault="001A5E7F" w:rsidP="00344470">
            <w:r>
              <w:t>Г.В.Мошева</w:t>
            </w:r>
          </w:p>
          <w:p w:rsidR="00205EA4" w:rsidRPr="003817FA" w:rsidRDefault="005866CF" w:rsidP="00344470">
            <w:r>
              <w:t xml:space="preserve"> 2019</w:t>
            </w:r>
            <w:r w:rsidR="00205EA4" w:rsidRPr="003817FA">
              <w:t xml:space="preserve"> г.</w:t>
            </w:r>
          </w:p>
          <w:p w:rsidR="00205EA4" w:rsidRPr="003817FA" w:rsidRDefault="00205EA4" w:rsidP="00344470"/>
          <w:p w:rsidR="00205EA4" w:rsidRPr="003817FA" w:rsidRDefault="00205EA4" w:rsidP="00344470"/>
        </w:tc>
      </w:tr>
    </w:tbl>
    <w:p w:rsidR="00205EA4" w:rsidRPr="003817FA" w:rsidRDefault="00205EA4" w:rsidP="00205EA4">
      <w:pPr>
        <w:pStyle w:val="a4"/>
        <w:shd w:val="clear" w:color="auto" w:fill="FFFFFF"/>
        <w:spacing w:before="0" w:beforeAutospacing="0" w:after="0" w:afterAutospacing="0"/>
        <w:ind w:left="768"/>
        <w:rPr>
          <w:color w:val="373737"/>
        </w:rPr>
      </w:pPr>
    </w:p>
    <w:p w:rsidR="00205EA4" w:rsidRDefault="00205EA4" w:rsidP="001A5E7F">
      <w:pPr>
        <w:pStyle w:val="a4"/>
        <w:shd w:val="clear" w:color="auto" w:fill="FFFFFF"/>
        <w:spacing w:before="0" w:beforeAutospacing="0" w:after="0" w:afterAutospacing="0"/>
        <w:rPr>
          <w:b/>
        </w:rPr>
      </w:pPr>
    </w:p>
    <w:p w:rsidR="00205EA4" w:rsidRDefault="00205EA4" w:rsidP="00205EA4">
      <w:pPr>
        <w:pStyle w:val="a4"/>
        <w:shd w:val="clear" w:color="auto" w:fill="FFFFFF"/>
        <w:spacing w:before="0" w:beforeAutospacing="0" w:after="0" w:afterAutospacing="0"/>
        <w:ind w:left="768"/>
        <w:jc w:val="center"/>
        <w:rPr>
          <w:b/>
        </w:rPr>
      </w:pPr>
    </w:p>
    <w:p w:rsidR="00205EA4" w:rsidRDefault="00205EA4" w:rsidP="00205EA4">
      <w:pPr>
        <w:pStyle w:val="a4"/>
        <w:shd w:val="clear" w:color="auto" w:fill="FFFFFF"/>
        <w:spacing w:before="0" w:beforeAutospacing="0" w:after="0" w:afterAutospacing="0"/>
        <w:ind w:left="768"/>
        <w:jc w:val="center"/>
        <w:rPr>
          <w:b/>
        </w:rPr>
      </w:pPr>
    </w:p>
    <w:p w:rsidR="009B4813" w:rsidRDefault="009B4813" w:rsidP="009B4813">
      <w:pPr>
        <w:shd w:val="clear" w:color="auto" w:fill="FFFFFF"/>
        <w:spacing w:line="346" w:lineRule="atLeast"/>
        <w:jc w:val="center"/>
        <w:rPr>
          <w:b/>
          <w:color w:val="373737"/>
          <w:sz w:val="44"/>
          <w:szCs w:val="44"/>
        </w:rPr>
      </w:pPr>
      <w:r>
        <w:rPr>
          <w:b/>
          <w:color w:val="373737"/>
          <w:sz w:val="44"/>
          <w:szCs w:val="44"/>
        </w:rPr>
        <w:t>Рабочая программа</w:t>
      </w:r>
    </w:p>
    <w:p w:rsidR="009B4813" w:rsidRDefault="009B4813" w:rsidP="009B4813">
      <w:pPr>
        <w:shd w:val="clear" w:color="auto" w:fill="FFFFFF"/>
        <w:spacing w:line="346" w:lineRule="atLeast"/>
        <w:ind w:left="768"/>
        <w:jc w:val="center"/>
        <w:rPr>
          <w:b/>
          <w:color w:val="373737"/>
          <w:sz w:val="44"/>
          <w:szCs w:val="44"/>
        </w:rPr>
      </w:pPr>
      <w:r>
        <w:rPr>
          <w:b/>
          <w:color w:val="373737"/>
          <w:sz w:val="44"/>
          <w:szCs w:val="44"/>
        </w:rPr>
        <w:t xml:space="preserve">Внеурочной деятельности </w:t>
      </w:r>
    </w:p>
    <w:p w:rsidR="009B4813" w:rsidRDefault="009B4813" w:rsidP="009B4813">
      <w:pPr>
        <w:shd w:val="clear" w:color="auto" w:fill="FFFFFF"/>
        <w:spacing w:line="346" w:lineRule="atLeast"/>
        <w:ind w:left="768"/>
        <w:jc w:val="center"/>
        <w:rPr>
          <w:b/>
          <w:color w:val="373737"/>
          <w:sz w:val="44"/>
          <w:szCs w:val="44"/>
        </w:rPr>
      </w:pPr>
      <w:r>
        <w:rPr>
          <w:b/>
          <w:color w:val="373737"/>
          <w:sz w:val="44"/>
          <w:szCs w:val="44"/>
        </w:rPr>
        <w:t>Научно-познавательное направление</w:t>
      </w:r>
    </w:p>
    <w:p w:rsidR="009B4813" w:rsidRDefault="009B4813" w:rsidP="009B4813">
      <w:pPr>
        <w:shd w:val="clear" w:color="auto" w:fill="FFFFFF"/>
        <w:spacing w:line="346" w:lineRule="atLeast"/>
        <w:ind w:left="768"/>
        <w:jc w:val="center"/>
        <w:rPr>
          <w:b/>
          <w:color w:val="373737"/>
          <w:sz w:val="44"/>
          <w:szCs w:val="44"/>
        </w:rPr>
      </w:pPr>
      <w:r>
        <w:rPr>
          <w:b/>
          <w:color w:val="373737"/>
          <w:sz w:val="44"/>
          <w:szCs w:val="44"/>
        </w:rPr>
        <w:t>«</w:t>
      </w:r>
      <w:r>
        <w:rPr>
          <w:b/>
          <w:color w:val="373737"/>
          <w:sz w:val="44"/>
          <w:szCs w:val="44"/>
          <w:u w:val="single"/>
        </w:rPr>
        <w:t>Умники и умницы</w:t>
      </w:r>
      <w:r>
        <w:rPr>
          <w:b/>
          <w:color w:val="373737"/>
          <w:sz w:val="44"/>
          <w:szCs w:val="44"/>
        </w:rPr>
        <w:t>»</w:t>
      </w:r>
    </w:p>
    <w:p w:rsidR="009B4813" w:rsidRDefault="009B4813" w:rsidP="009B4813">
      <w:pPr>
        <w:shd w:val="clear" w:color="auto" w:fill="FFFFFF"/>
        <w:spacing w:line="346" w:lineRule="atLeast"/>
        <w:ind w:left="768"/>
        <w:jc w:val="center"/>
        <w:rPr>
          <w:b/>
          <w:color w:val="373737"/>
          <w:sz w:val="44"/>
          <w:szCs w:val="44"/>
        </w:rPr>
      </w:pPr>
      <w:r>
        <w:rPr>
          <w:b/>
          <w:color w:val="373737"/>
          <w:sz w:val="44"/>
          <w:szCs w:val="44"/>
        </w:rPr>
        <w:t xml:space="preserve">в </w:t>
      </w:r>
      <w:r>
        <w:rPr>
          <w:b/>
          <w:color w:val="373737"/>
          <w:sz w:val="44"/>
          <w:szCs w:val="44"/>
          <w:u w:val="single"/>
        </w:rPr>
        <w:t xml:space="preserve">3 </w:t>
      </w:r>
      <w:r>
        <w:rPr>
          <w:b/>
          <w:color w:val="373737"/>
          <w:sz w:val="44"/>
          <w:szCs w:val="44"/>
        </w:rPr>
        <w:t>классе</w:t>
      </w:r>
    </w:p>
    <w:p w:rsidR="001A5E7F" w:rsidRPr="003817FA" w:rsidRDefault="001A5E7F" w:rsidP="00205EA4">
      <w:pPr>
        <w:pStyle w:val="a4"/>
        <w:shd w:val="clear" w:color="auto" w:fill="FFFFFF"/>
        <w:spacing w:before="240" w:beforeAutospacing="0" w:after="240" w:afterAutospacing="0"/>
        <w:ind w:left="768"/>
        <w:jc w:val="center"/>
        <w:rPr>
          <w:b/>
          <w:sz w:val="36"/>
          <w:szCs w:val="36"/>
        </w:rPr>
      </w:pPr>
    </w:p>
    <w:p w:rsidR="00205EA4" w:rsidRPr="003817FA" w:rsidRDefault="00205EA4" w:rsidP="00205EA4">
      <w:pPr>
        <w:pStyle w:val="a4"/>
        <w:shd w:val="clear" w:color="auto" w:fill="FFFFFF"/>
        <w:spacing w:before="240" w:beforeAutospacing="0" w:after="240" w:afterAutospacing="0"/>
        <w:ind w:left="768"/>
      </w:pPr>
    </w:p>
    <w:p w:rsidR="00205EA4" w:rsidRPr="003817FA" w:rsidRDefault="00205EA4" w:rsidP="001A5E7F">
      <w:pPr>
        <w:pStyle w:val="a4"/>
        <w:shd w:val="clear" w:color="auto" w:fill="FFFFFF"/>
        <w:spacing w:before="240" w:beforeAutospacing="0" w:after="240" w:afterAutospacing="0" w:line="360" w:lineRule="auto"/>
      </w:pPr>
    </w:p>
    <w:p w:rsidR="001A5E7F" w:rsidRPr="004B735D" w:rsidRDefault="00205EA4" w:rsidP="004B735D">
      <w:pPr>
        <w:pStyle w:val="a4"/>
        <w:shd w:val="clear" w:color="auto" w:fill="FFFFFF"/>
        <w:spacing w:before="0" w:beforeAutospacing="0" w:after="0" w:afterAutospacing="0" w:line="360" w:lineRule="auto"/>
        <w:ind w:left="768"/>
        <w:jc w:val="right"/>
        <w:rPr>
          <w:sz w:val="28"/>
          <w:szCs w:val="28"/>
        </w:rPr>
      </w:pPr>
      <w:r w:rsidRPr="004B735D">
        <w:rPr>
          <w:sz w:val="28"/>
          <w:szCs w:val="28"/>
        </w:rPr>
        <w:t>Разработано:</w:t>
      </w:r>
    </w:p>
    <w:p w:rsidR="00205EA4" w:rsidRPr="004B735D" w:rsidRDefault="001A5E7F" w:rsidP="004B735D">
      <w:pPr>
        <w:pStyle w:val="a4"/>
        <w:shd w:val="clear" w:color="auto" w:fill="FFFFFF"/>
        <w:spacing w:before="0" w:beforeAutospacing="0" w:after="0" w:afterAutospacing="0" w:line="360" w:lineRule="auto"/>
        <w:ind w:left="768"/>
        <w:jc w:val="right"/>
        <w:rPr>
          <w:sz w:val="28"/>
          <w:szCs w:val="28"/>
        </w:rPr>
      </w:pPr>
      <w:r w:rsidRPr="004B735D">
        <w:rPr>
          <w:sz w:val="28"/>
          <w:szCs w:val="28"/>
        </w:rPr>
        <w:t>Рякина И.В</w:t>
      </w:r>
      <w:r w:rsidR="00205EA4" w:rsidRPr="004B735D">
        <w:rPr>
          <w:sz w:val="28"/>
          <w:szCs w:val="28"/>
        </w:rPr>
        <w:t>.</w:t>
      </w:r>
      <w:r w:rsidRPr="004B735D">
        <w:rPr>
          <w:sz w:val="28"/>
          <w:szCs w:val="28"/>
        </w:rPr>
        <w:t>,</w:t>
      </w:r>
    </w:p>
    <w:p w:rsidR="001A5E7F" w:rsidRPr="003817FA" w:rsidRDefault="001A5E7F" w:rsidP="004B735D">
      <w:pPr>
        <w:pStyle w:val="a4"/>
        <w:shd w:val="clear" w:color="auto" w:fill="FFFFFF"/>
        <w:spacing w:before="0" w:beforeAutospacing="0" w:after="0" w:afterAutospacing="0" w:line="360" w:lineRule="auto"/>
        <w:ind w:left="768"/>
        <w:jc w:val="right"/>
      </w:pPr>
      <w:r w:rsidRPr="004B735D">
        <w:rPr>
          <w:sz w:val="28"/>
          <w:szCs w:val="28"/>
        </w:rPr>
        <w:t>учитель начальных классов</w:t>
      </w:r>
    </w:p>
    <w:p w:rsidR="00205EA4" w:rsidRPr="003817FA" w:rsidRDefault="00205EA4" w:rsidP="00205EA4">
      <w:pPr>
        <w:pStyle w:val="a4"/>
        <w:shd w:val="clear" w:color="auto" w:fill="FFFFFF"/>
        <w:spacing w:before="240" w:beforeAutospacing="0" w:after="240" w:afterAutospacing="0" w:line="360" w:lineRule="auto"/>
        <w:ind w:left="768"/>
      </w:pPr>
    </w:p>
    <w:p w:rsidR="00205EA4" w:rsidRPr="003817FA" w:rsidRDefault="00205EA4" w:rsidP="00205EA4">
      <w:pPr>
        <w:pStyle w:val="a4"/>
        <w:shd w:val="clear" w:color="auto" w:fill="FFFFFF"/>
        <w:spacing w:before="240" w:beforeAutospacing="0" w:after="240" w:afterAutospacing="0" w:line="360" w:lineRule="auto"/>
        <w:ind w:left="768"/>
      </w:pPr>
    </w:p>
    <w:p w:rsidR="00B8145F" w:rsidRDefault="00B8145F" w:rsidP="00205EA4">
      <w:pPr>
        <w:pStyle w:val="a4"/>
        <w:shd w:val="clear" w:color="auto" w:fill="FFFFFF"/>
        <w:spacing w:before="240" w:beforeAutospacing="0" w:after="240" w:afterAutospacing="0"/>
        <w:ind w:left="768"/>
        <w:jc w:val="center"/>
      </w:pPr>
    </w:p>
    <w:p w:rsidR="00B8145F" w:rsidRDefault="00B8145F" w:rsidP="00205EA4">
      <w:pPr>
        <w:pStyle w:val="a4"/>
        <w:shd w:val="clear" w:color="auto" w:fill="FFFFFF"/>
        <w:spacing w:before="240" w:beforeAutospacing="0" w:after="240" w:afterAutospacing="0"/>
        <w:ind w:left="768"/>
        <w:jc w:val="center"/>
      </w:pPr>
    </w:p>
    <w:p w:rsidR="004B735D" w:rsidRDefault="004B735D" w:rsidP="00205EA4">
      <w:pPr>
        <w:pStyle w:val="a4"/>
        <w:shd w:val="clear" w:color="auto" w:fill="FFFFFF"/>
        <w:spacing w:before="240" w:beforeAutospacing="0" w:after="240" w:afterAutospacing="0"/>
        <w:ind w:left="768"/>
        <w:jc w:val="center"/>
      </w:pPr>
    </w:p>
    <w:p w:rsidR="00205EA4" w:rsidRPr="003817FA" w:rsidRDefault="00205EA4" w:rsidP="001A5E7F">
      <w:pPr>
        <w:pStyle w:val="a4"/>
        <w:shd w:val="clear" w:color="auto" w:fill="FFFFFF"/>
        <w:spacing w:before="240" w:beforeAutospacing="0" w:after="240" w:afterAutospacing="0"/>
        <w:jc w:val="center"/>
      </w:pPr>
      <w:r w:rsidRPr="003817FA">
        <w:t>ПЕРМЬ</w:t>
      </w:r>
    </w:p>
    <w:p w:rsidR="00205EA4" w:rsidRDefault="005866CF" w:rsidP="001A5E7F">
      <w:pPr>
        <w:pStyle w:val="a4"/>
        <w:shd w:val="clear" w:color="auto" w:fill="FFFFFF"/>
        <w:spacing w:before="240" w:beforeAutospacing="0" w:after="240" w:afterAutospacing="0"/>
        <w:ind w:left="4308"/>
      </w:pPr>
      <w:r>
        <w:t xml:space="preserve">   2019</w:t>
      </w:r>
      <w:bookmarkStart w:id="0" w:name="_GoBack"/>
      <w:bookmarkEnd w:id="0"/>
    </w:p>
    <w:p w:rsidR="00062F7C" w:rsidRPr="003817FA" w:rsidRDefault="00062F7C" w:rsidP="001A5E7F">
      <w:pPr>
        <w:pStyle w:val="a4"/>
        <w:shd w:val="clear" w:color="auto" w:fill="FFFFFF"/>
        <w:spacing w:before="240" w:beforeAutospacing="0" w:after="240" w:afterAutospacing="0"/>
        <w:ind w:left="4308"/>
      </w:pPr>
    </w:p>
    <w:p w:rsidR="00205EA4" w:rsidRDefault="00766238" w:rsidP="00386645">
      <w:pPr>
        <w:jc w:val="center"/>
      </w:pPr>
      <w:r w:rsidRPr="00AA3794">
        <w:rPr>
          <w:b/>
          <w:bCs/>
        </w:rPr>
        <w:lastRenderedPageBreak/>
        <w:t>Пояснительная записка</w:t>
      </w:r>
    </w:p>
    <w:p w:rsidR="00205EA4" w:rsidRDefault="00766238" w:rsidP="00205EA4">
      <w:pPr>
        <w:jc w:val="both"/>
      </w:pPr>
      <w:r w:rsidRPr="00AA3794">
        <w:t>Рабочая программа курса «Развитие познавательных способностей»</w:t>
      </w:r>
      <w:r w:rsidR="00D037D3" w:rsidRPr="00AA3794">
        <w:t xml:space="preserve">  - </w:t>
      </w:r>
      <w:r w:rsidRPr="00AA3794">
        <w:t>составлена на основе Программы курса «Развитие познавательных способностей», О.Холодовой, / М.: РОСТ — книга, 201</w:t>
      </w:r>
      <w:r w:rsidR="00205EA4">
        <w:t>4</w:t>
      </w:r>
      <w:r w:rsidRPr="00AA3794">
        <w:t>г./, учебно-методического комплекса курса «Развитие познавательных способностей»:</w:t>
      </w:r>
    </w:p>
    <w:p w:rsidR="00205EA4" w:rsidRDefault="00766238" w:rsidP="00205EA4">
      <w:pPr>
        <w:jc w:val="both"/>
      </w:pPr>
      <w:r w:rsidRPr="00AA3794">
        <w:t>· Рабочая тетрадь в 2-х частях. Юным умникам и умницам (информатика, логика, математика). О.Холодова — М.: РОСТ — книга,201</w:t>
      </w:r>
      <w:r w:rsidR="00205EA4">
        <w:t>4</w:t>
      </w:r>
      <w:r w:rsidRPr="00AA3794">
        <w:t>.</w:t>
      </w:r>
    </w:p>
    <w:p w:rsidR="00205EA4" w:rsidRDefault="00766238" w:rsidP="00205EA4">
      <w:pPr>
        <w:jc w:val="both"/>
      </w:pPr>
      <w:r w:rsidRPr="00AA3794">
        <w:t>· Методическое пособие для учителя. Юным умникам и умницам (информатика, логика, математика). О.Холодова — М.: РОСТ — книга, 201</w:t>
      </w:r>
      <w:r w:rsidR="00205EA4">
        <w:t>4</w:t>
      </w:r>
      <w:r w:rsidRPr="00AA3794">
        <w:t>.</w:t>
      </w:r>
    </w:p>
    <w:p w:rsidR="00205EA4" w:rsidRDefault="00766238" w:rsidP="00205EA4">
      <w:pPr>
        <w:jc w:val="both"/>
      </w:pPr>
      <w:r w:rsidRPr="00AA3794">
        <w:t>Учебный факультатив изучается в 1-4 классах, рассчитан на 34 часа в год.</w:t>
      </w:r>
    </w:p>
    <w:p w:rsidR="00205EA4" w:rsidRDefault="00766238" w:rsidP="00205EA4">
      <w:pPr>
        <w:jc w:val="center"/>
      </w:pPr>
      <w:r w:rsidRPr="00AA3794">
        <w:rPr>
          <w:b/>
          <w:bCs/>
        </w:rPr>
        <w:t>Цели и задачи курса</w:t>
      </w:r>
    </w:p>
    <w:p w:rsidR="00205EA4" w:rsidRDefault="00766238" w:rsidP="00205EA4">
      <w:pPr>
        <w:jc w:val="both"/>
      </w:pPr>
      <w:r w:rsidRPr="00AA3794">
        <w:rPr>
          <w:b/>
          <w:bCs/>
        </w:rPr>
        <w:t>«Развитие познавательных способностей»</w:t>
      </w:r>
    </w:p>
    <w:p w:rsidR="00205EA4" w:rsidRDefault="00766238" w:rsidP="00205EA4">
      <w:pPr>
        <w:jc w:val="both"/>
      </w:pPr>
      <w:r w:rsidRPr="00AA3794">
        <w:rPr>
          <w:b/>
          <w:bCs/>
        </w:rPr>
        <w:t xml:space="preserve">Цель данного курса: </w:t>
      </w:r>
      <w:r w:rsidRPr="00AA3794">
        <w:t>развитие познавательных способностей учащихся на основе системы развивающих занятий.</w:t>
      </w:r>
    </w:p>
    <w:p w:rsidR="00205EA4" w:rsidRDefault="00766238" w:rsidP="00205EA4">
      <w:pPr>
        <w:jc w:val="center"/>
      </w:pPr>
      <w:r w:rsidRPr="00AA3794">
        <w:rPr>
          <w:b/>
          <w:bCs/>
        </w:rPr>
        <w:t>Основные задачи курса:</w:t>
      </w:r>
    </w:p>
    <w:p w:rsidR="00205EA4" w:rsidRDefault="00766238" w:rsidP="00205EA4">
      <w:pPr>
        <w:jc w:val="both"/>
      </w:pPr>
      <w:r w:rsidRPr="00AA3794">
        <w:t>1) развитие мышления в процессе формирования основных приемов мысли</w:t>
      </w:r>
      <w:r w:rsidRPr="00AA3794">
        <w:softHyphen/>
        <w:t>тельной деятельности: анализа, синтеза, сравнения, обобщения, классификации, умение выделять главное, доказывать и опровергать, делать несложные выводы;</w:t>
      </w:r>
    </w:p>
    <w:p w:rsidR="00205EA4" w:rsidRDefault="00766238" w:rsidP="00205EA4">
      <w:pPr>
        <w:jc w:val="both"/>
      </w:pPr>
      <w:r w:rsidRPr="00AA3794">
        <w:t>2) развитие психических познавательных процессов: различных видов памяти, внимания, зрительного восприятия, воображения;</w:t>
      </w:r>
    </w:p>
    <w:p w:rsidR="00205EA4" w:rsidRDefault="00766238" w:rsidP="00205EA4">
      <w:pPr>
        <w:jc w:val="both"/>
      </w:pPr>
      <w:r w:rsidRPr="00AA3794">
        <w:t>3) развитие языковой культуры и формирование речевых умений: четко и ясно излагать свои мысли, давать определения понятиям, строить умозаключе</w:t>
      </w:r>
      <w:r w:rsidRPr="00AA3794">
        <w:softHyphen/>
        <w:t>ния, аргументировано доказывать свою точку зрения;</w:t>
      </w:r>
    </w:p>
    <w:p w:rsidR="00205EA4" w:rsidRDefault="00766238" w:rsidP="00205EA4">
      <w:pPr>
        <w:jc w:val="both"/>
      </w:pPr>
      <w:r w:rsidRPr="00AA3794">
        <w:t>4) формирование навыков творческого мышления и развитие умения ре</w:t>
      </w:r>
      <w:r w:rsidRPr="00AA3794">
        <w:softHyphen/>
        <w:t>шать нестандартные задачи;</w:t>
      </w:r>
      <w:r w:rsidRPr="00AA3794">
        <w:br/>
        <w:t>5) развитие познавательной активности и самостоятельной мыслительной деятельности учащихся;</w:t>
      </w:r>
      <w:r w:rsidRPr="00AA3794">
        <w:br/>
        <w:t>6) формирование и 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p>
    <w:p w:rsidR="00205EA4" w:rsidRDefault="00766238" w:rsidP="00205EA4">
      <w:pPr>
        <w:jc w:val="both"/>
      </w:pPr>
      <w:r w:rsidRPr="00AA3794">
        <w:t>7) формирование навыков применения полученных знаний и умений в процессе изучения школьных дисциплин и в практической деятельности.</w:t>
      </w:r>
    </w:p>
    <w:p w:rsidR="00205EA4" w:rsidRDefault="00205EA4" w:rsidP="00205EA4">
      <w:pPr>
        <w:jc w:val="both"/>
        <w:rPr>
          <w:b/>
          <w:bCs/>
        </w:rPr>
      </w:pPr>
    </w:p>
    <w:p w:rsidR="00205EA4" w:rsidRDefault="00766238" w:rsidP="00205EA4">
      <w:pPr>
        <w:jc w:val="center"/>
      </w:pPr>
      <w:r w:rsidRPr="00AA3794">
        <w:rPr>
          <w:b/>
          <w:bCs/>
        </w:rPr>
        <w:t>Построение курса</w:t>
      </w:r>
    </w:p>
    <w:p w:rsidR="00205EA4" w:rsidRDefault="00766238" w:rsidP="00205EA4">
      <w:pPr>
        <w:ind w:firstLine="708"/>
        <w:jc w:val="both"/>
      </w:pPr>
      <w:r w:rsidRPr="00AA3794">
        <w:t xml:space="preserve">Данный курс создает условия для развития у детей познавательных интересов, формирует стремление ребенка к размышлению и поиску, вызывает у него чувство уверенности в своих силах, в возможностях своего интеллекта. Во время занятий происходит становление у детей развитых форм самосознания и самоконтроля, у них исчезает боязнь ошибочных шагов, снижается тревожность и необоснованное беспокойство. Учащиеся достигают значительных успехов в своем развитии, они многому научаются и эти умения применяют в учебной работе, что приводит к успехам в школьной деятельности. А это означает, что возникает интерес к учебе. В данном курсе сделана попытка создания системы учебных заданий и задач, направленных на развитие познавательных процессов у младших школьников с целью усиления их математического развития, включающего в себя умение наблюдать, сравнивать, обобщать, находить закономерности, строя простейшие предположения; проверять их, делать выводы, иллюстрировать их на примерах. </w:t>
      </w:r>
    </w:p>
    <w:p w:rsidR="00205EA4" w:rsidRDefault="00766238" w:rsidP="00205EA4">
      <w:pPr>
        <w:ind w:firstLine="708"/>
        <w:jc w:val="both"/>
      </w:pPr>
      <w:r w:rsidRPr="00AA3794">
        <w:t xml:space="preserve">В основе построения курса лежит принцип разнообразия творческо-поисковых задач. При этом, основными выступают два следующих аспекта разнообразия: по содержанию и по сложности задач. Основное время на занятиях занимает самостоятельное решение детьми поисковых задач. Благодаря этому появляются хорошие условия для формирования у детей самостоятельности в действиях, способности управлять собой в </w:t>
      </w:r>
      <w:r w:rsidRPr="00AA3794">
        <w:lastRenderedPageBreak/>
        <w:t>сложных ситуациях. На каждом занятии необходимо проводить коллективное обсуждение решения задачи определенного вида. Благодаря этому у детей сформируется такое важное качество деятельности и поведения, как осознание собственных действий, самоконтроль, возможность дать отчет в выполняемых шагах при решении задач.</w:t>
      </w:r>
    </w:p>
    <w:p w:rsidR="00205EA4" w:rsidRDefault="00766238" w:rsidP="00205EA4">
      <w:pPr>
        <w:ind w:firstLine="708"/>
        <w:jc w:val="both"/>
      </w:pPr>
      <w:r w:rsidRPr="00AA3794">
        <w:t>В курсе используются задачи разной сложности, и слабые дети могут почувствовать уверенность в своих силах, так как для них можно подобрать задачи, которые они могут решать успешно. Занятия построены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w:t>
      </w:r>
    </w:p>
    <w:p w:rsidR="00205EA4" w:rsidRDefault="00766238" w:rsidP="00205EA4">
      <w:pPr>
        <w:ind w:firstLine="708"/>
        <w:jc w:val="both"/>
      </w:pPr>
      <w:r w:rsidRPr="00AA3794">
        <w:t xml:space="preserve">В рабочие тетради включены специально подобранные нестандартные задачи, направленные на развитие познавательных процессов у младших школьников. Часть заданий отобрана из учебной и педагогической литературы отечественных и зарубежных авторов и переработана с учетом возрастных особенностей и возможностей детей 6–10 лет, часть – составлена автором пособия. В процессе выполнения  каждого из них идет развитие почти всех познавательных процессов, но каждый раз акцент делается на каком-то одном из них. </w:t>
      </w:r>
    </w:p>
    <w:p w:rsidR="00205EA4" w:rsidRPr="00205EA4" w:rsidRDefault="00766238" w:rsidP="00205EA4">
      <w:pPr>
        <w:ind w:firstLine="708"/>
        <w:jc w:val="both"/>
        <w:rPr>
          <w:i/>
        </w:rPr>
      </w:pPr>
      <w:r w:rsidRPr="00205EA4">
        <w:rPr>
          <w:i/>
        </w:rPr>
        <w:t>Все задания условно можно разбить на несколько групп:</w:t>
      </w:r>
    </w:p>
    <w:p w:rsidR="00205EA4" w:rsidRPr="00205EA4" w:rsidRDefault="00766238" w:rsidP="00205EA4">
      <w:pPr>
        <w:ind w:firstLine="708"/>
        <w:jc w:val="both"/>
      </w:pPr>
      <w:r w:rsidRPr="00AA3794">
        <w:rPr>
          <w:b/>
          <w:bCs/>
        </w:rPr>
        <w:t xml:space="preserve">– </w:t>
      </w:r>
      <w:r w:rsidRPr="00205EA4">
        <w:rPr>
          <w:bCs/>
        </w:rPr>
        <w:t>задания на развитие внимания.</w:t>
      </w:r>
    </w:p>
    <w:p w:rsidR="00205EA4" w:rsidRPr="00205EA4" w:rsidRDefault="00766238" w:rsidP="00205EA4">
      <w:pPr>
        <w:ind w:firstLine="708"/>
        <w:jc w:val="both"/>
      </w:pPr>
      <w:r w:rsidRPr="00205EA4">
        <w:rPr>
          <w:bCs/>
        </w:rPr>
        <w:t>– задания на развитие памяти.</w:t>
      </w:r>
    </w:p>
    <w:p w:rsidR="00205EA4" w:rsidRPr="00205EA4" w:rsidRDefault="00766238" w:rsidP="00205EA4">
      <w:pPr>
        <w:ind w:firstLine="708"/>
        <w:jc w:val="both"/>
      </w:pPr>
      <w:r w:rsidRPr="00205EA4">
        <w:rPr>
          <w:bCs/>
        </w:rPr>
        <w:t>– задания на совершенствование воображения.</w:t>
      </w:r>
    </w:p>
    <w:p w:rsidR="00205EA4" w:rsidRPr="00205EA4" w:rsidRDefault="00766238" w:rsidP="00205EA4">
      <w:pPr>
        <w:ind w:firstLine="708"/>
        <w:jc w:val="both"/>
      </w:pPr>
      <w:r w:rsidRPr="00205EA4">
        <w:rPr>
          <w:bCs/>
        </w:rPr>
        <w:t>– задания на развитие логического мышления.</w:t>
      </w:r>
    </w:p>
    <w:p w:rsidR="00205EA4" w:rsidRPr="00205EA4" w:rsidRDefault="00766238" w:rsidP="00205EA4">
      <w:pPr>
        <w:ind w:firstLine="708"/>
        <w:jc w:val="both"/>
      </w:pPr>
      <w:r w:rsidRPr="00205EA4">
        <w:rPr>
          <w:bCs/>
        </w:rPr>
        <w:t>Задания на развитие внимания</w:t>
      </w:r>
    </w:p>
    <w:p w:rsidR="00205EA4" w:rsidRDefault="00766238" w:rsidP="00205EA4">
      <w:pPr>
        <w:ind w:firstLine="708"/>
        <w:jc w:val="both"/>
      </w:pPr>
      <w:r w:rsidRPr="00AA3794">
        <w:t>К заданиям этой группы относятся различные лабиринты и целый ряд игр, направленных на развитие: произвольного внимания детей, объема внимания, его устойчивости, переключения и распределения. Выполнение таких заданий способствует формированию жизненно важных умений: целенаправленно сосредоточиваться, вести поиск нужного пути, оглядываясь, а иногда и возвращаясь назад, находить самый короткий путь, решая двух-трехходовые задачи.</w:t>
      </w:r>
    </w:p>
    <w:p w:rsidR="00205EA4" w:rsidRDefault="00766238" w:rsidP="00205EA4">
      <w:pPr>
        <w:ind w:firstLine="708"/>
        <w:jc w:val="both"/>
      </w:pPr>
      <w:r w:rsidRPr="00AA3794">
        <w:rPr>
          <w:b/>
          <w:bCs/>
        </w:rPr>
        <w:t>Задания, развивающие память</w:t>
      </w:r>
    </w:p>
    <w:p w:rsidR="00205EA4" w:rsidRDefault="00766238" w:rsidP="00205EA4">
      <w:pPr>
        <w:ind w:firstLine="708"/>
        <w:jc w:val="both"/>
      </w:pPr>
      <w:r w:rsidRPr="00AA3794">
        <w:t>В рабочие тетради включены упражнения на совершенствование слуховой и зрительной памяти. Участвуя в играх, школьники учатся пользоваться своей памятью и применять специальные приемы, облегчающие запоминание. В результате учащиеся осмысливают и прочно сохраняют в памяти различные термины и определения. Вместе с тем у детей увеличивается объем зрительного и слухового запоминания, развивается смысловая память, восприятие и наблюдательность, закладывается основа для рационального использования сил и времени.</w:t>
      </w:r>
    </w:p>
    <w:p w:rsidR="00205EA4" w:rsidRDefault="00766238" w:rsidP="00205EA4">
      <w:pPr>
        <w:ind w:firstLine="708"/>
        <w:jc w:val="both"/>
      </w:pPr>
      <w:r w:rsidRPr="00AA3794">
        <w:rPr>
          <w:b/>
          <w:bCs/>
        </w:rPr>
        <w:t>Задания на развитие и совершенствование воображения</w:t>
      </w:r>
    </w:p>
    <w:p w:rsidR="00205EA4" w:rsidRDefault="00766238" w:rsidP="00205EA4">
      <w:pPr>
        <w:ind w:firstLine="708"/>
        <w:jc w:val="both"/>
      </w:pPr>
      <w:r w:rsidRPr="00AA3794">
        <w:t>Развитие воображения построено в основном на материале геометрического характера:</w:t>
      </w:r>
      <w:r w:rsidRPr="00AA3794">
        <w:br/>
        <w:t>· дорисовывание несложных композиций из геометрических тел или линий, не изображающих ничего конкретного, до какого-либо изображения;</w:t>
      </w:r>
    </w:p>
    <w:p w:rsidR="00205EA4" w:rsidRDefault="00766238" w:rsidP="00205EA4">
      <w:pPr>
        <w:ind w:firstLine="708"/>
        <w:jc w:val="both"/>
      </w:pPr>
      <w:r w:rsidRPr="00AA3794">
        <w:t>· выбор фигуры нужной формы для восстановления целого;</w:t>
      </w:r>
    </w:p>
    <w:p w:rsidR="00205EA4" w:rsidRDefault="00766238" w:rsidP="00205EA4">
      <w:pPr>
        <w:ind w:firstLine="708"/>
        <w:jc w:val="both"/>
      </w:pPr>
      <w:r w:rsidRPr="00AA3794">
        <w:t>· вычерчивание уникурсальных фигур (фигур, которые надо начертить, не отрывая карандаша от бумаги и не проводя одну и ту же линию дважды);</w:t>
      </w:r>
    </w:p>
    <w:p w:rsidR="00205EA4" w:rsidRDefault="00766238" w:rsidP="00205EA4">
      <w:pPr>
        <w:ind w:firstLine="708"/>
        <w:jc w:val="both"/>
      </w:pPr>
      <w:r w:rsidRPr="00AA3794">
        <w:t>· выбор пары идентичных фигур сложной конфигурации;</w:t>
      </w:r>
    </w:p>
    <w:p w:rsidR="00205EA4" w:rsidRDefault="00766238" w:rsidP="00205EA4">
      <w:pPr>
        <w:ind w:firstLine="708"/>
        <w:jc w:val="both"/>
      </w:pPr>
      <w:r w:rsidRPr="00AA3794">
        <w:t>· выделение из общего рисунка заданных фигур с целью выявления замаскированного рисунка;</w:t>
      </w:r>
    </w:p>
    <w:p w:rsidR="00205EA4" w:rsidRDefault="00766238" w:rsidP="00205EA4">
      <w:pPr>
        <w:ind w:firstLine="708"/>
        <w:jc w:val="both"/>
      </w:pPr>
      <w:r w:rsidRPr="00AA3794">
        <w:t>· деление фигуры на несколько заданных фигур и построение заданной фигуры из нескольких частей, которые выбираются из множества данных;</w:t>
      </w:r>
    </w:p>
    <w:p w:rsidR="00205EA4" w:rsidRDefault="00766238" w:rsidP="00205EA4">
      <w:pPr>
        <w:ind w:firstLine="708"/>
        <w:jc w:val="both"/>
      </w:pPr>
      <w:r w:rsidRPr="00AA3794">
        <w:t>· складывание и перекладывание спичек с целью составления заданных фигур</w:t>
      </w:r>
    </w:p>
    <w:p w:rsidR="00205EA4" w:rsidRDefault="00766238" w:rsidP="00205EA4">
      <w:pPr>
        <w:ind w:firstLine="708"/>
        <w:jc w:val="both"/>
      </w:pPr>
      <w:r w:rsidRPr="00AA3794">
        <w:lastRenderedPageBreak/>
        <w:t>Также включена работа с изографами (слова записаны буквами, расположение которых напоминает изображение того предмета, о котором идет речь) и числографами (предмет изображен с помощью чисел).</w:t>
      </w:r>
    </w:p>
    <w:p w:rsidR="00205EA4" w:rsidRDefault="00766238" w:rsidP="00205EA4">
      <w:pPr>
        <w:ind w:firstLine="708"/>
        <w:jc w:val="both"/>
      </w:pPr>
      <w:r w:rsidRPr="00AA3794">
        <w:rPr>
          <w:b/>
          <w:bCs/>
        </w:rPr>
        <w:t>Задания, развивающие мышление</w:t>
      </w:r>
    </w:p>
    <w:p w:rsidR="00205EA4" w:rsidRDefault="00766238" w:rsidP="00205EA4">
      <w:pPr>
        <w:ind w:firstLine="708"/>
        <w:jc w:val="both"/>
      </w:pPr>
      <w:r w:rsidRPr="00AA3794">
        <w:t>Приоритетным направлением обучения в начальной школе является развитие мышления. С этой целью в рабочих тетрадях приведены задания,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самих законов и правил логики. В процессе выполнения таких упражнений дети учатся сравнивать различные объекты, выполнять простые виды анализа и синтеза, устанавливать связи между понятиями, учатся комбинировать и планировать. Также предлагаются задания, направленные на формирование умений выполнять алгоритмические предписания.</w:t>
      </w:r>
    </w:p>
    <w:p w:rsidR="00205EA4" w:rsidRDefault="00205EA4" w:rsidP="00205EA4">
      <w:pPr>
        <w:ind w:firstLine="708"/>
        <w:jc w:val="center"/>
      </w:pPr>
    </w:p>
    <w:p w:rsidR="00205EA4" w:rsidRDefault="00D037D3" w:rsidP="00205EA4">
      <w:pPr>
        <w:ind w:firstLine="708"/>
        <w:jc w:val="center"/>
      </w:pPr>
      <w:r w:rsidRPr="00AA3794">
        <w:rPr>
          <w:b/>
          <w:bCs/>
        </w:rPr>
        <w:t>Обще-у</w:t>
      </w:r>
      <w:r w:rsidR="00766238" w:rsidRPr="00AA3794">
        <w:rPr>
          <w:b/>
          <w:bCs/>
        </w:rPr>
        <w:t>чебные умения, навыки и способы деятельности курса</w:t>
      </w:r>
    </w:p>
    <w:p w:rsidR="00205EA4" w:rsidRDefault="00766238" w:rsidP="00205EA4">
      <w:pPr>
        <w:ind w:firstLine="708"/>
        <w:jc w:val="both"/>
      </w:pPr>
      <w:r w:rsidRPr="00AA3794">
        <w:rPr>
          <w:b/>
          <w:bCs/>
        </w:rPr>
        <w:t>Познавательный аспект</w:t>
      </w:r>
    </w:p>
    <w:p w:rsidR="00205EA4" w:rsidRDefault="00766238" w:rsidP="00205EA4">
      <w:pPr>
        <w:ind w:firstLine="708"/>
        <w:jc w:val="both"/>
      </w:pPr>
      <w:r w:rsidRPr="00AA3794">
        <w:t>Формирование и развитие различных видов памяти, внимания, воображения.</w:t>
      </w:r>
    </w:p>
    <w:p w:rsidR="00205EA4" w:rsidRDefault="00766238" w:rsidP="00205EA4">
      <w:pPr>
        <w:ind w:firstLine="708"/>
        <w:jc w:val="both"/>
      </w:pPr>
      <w:r w:rsidRPr="00AA3794">
        <w:t>Формирование и развитие обще</w:t>
      </w:r>
      <w:r w:rsidR="00D037D3" w:rsidRPr="00AA3794">
        <w:t>-</w:t>
      </w:r>
      <w:r w:rsidRPr="00AA3794">
        <w:t>учебных умений и навыков.</w:t>
      </w:r>
    </w:p>
    <w:p w:rsidR="00205EA4" w:rsidRDefault="00766238" w:rsidP="00205EA4">
      <w:pPr>
        <w:ind w:firstLine="708"/>
        <w:jc w:val="both"/>
      </w:pPr>
      <w:r w:rsidRPr="00AA3794">
        <w:t>Формирование общей способности искать и находить новые решения, необычные способы достижения требуемого результата, новые подходы к рассмотрению предлагаемой ситуации.</w:t>
      </w:r>
    </w:p>
    <w:p w:rsidR="00205EA4" w:rsidRDefault="00766238" w:rsidP="00205EA4">
      <w:pPr>
        <w:ind w:firstLine="708"/>
        <w:jc w:val="both"/>
      </w:pPr>
      <w:r w:rsidRPr="00AA3794">
        <w:rPr>
          <w:b/>
          <w:bCs/>
        </w:rPr>
        <w:t>Развивающий аспект</w:t>
      </w:r>
    </w:p>
    <w:p w:rsidR="00205EA4" w:rsidRDefault="00766238" w:rsidP="00205EA4">
      <w:pPr>
        <w:ind w:firstLine="708"/>
        <w:jc w:val="both"/>
      </w:pPr>
      <w:r w:rsidRPr="00AA3794">
        <w:t>Развитие речи.</w:t>
      </w:r>
    </w:p>
    <w:p w:rsidR="00205EA4" w:rsidRDefault="00766238" w:rsidP="00205EA4">
      <w:pPr>
        <w:ind w:firstLine="708"/>
        <w:jc w:val="both"/>
      </w:pPr>
      <w:r w:rsidRPr="00AA3794">
        <w:t>Развитие мышления в ходе усвоения таких приемов мыслительной деятельности, как умение анализировать, сравнивать, синтезировать, обобщать, выделять главное, доказывать и опровергать.</w:t>
      </w:r>
    </w:p>
    <w:p w:rsidR="00205EA4" w:rsidRDefault="00766238" w:rsidP="00205EA4">
      <w:pPr>
        <w:ind w:firstLine="708"/>
        <w:jc w:val="both"/>
      </w:pPr>
      <w:r w:rsidRPr="00AA3794">
        <w:t>Развитие сенсорной сферы.</w:t>
      </w:r>
    </w:p>
    <w:p w:rsidR="00205EA4" w:rsidRDefault="00766238" w:rsidP="00205EA4">
      <w:pPr>
        <w:ind w:firstLine="708"/>
        <w:jc w:val="both"/>
      </w:pPr>
      <w:r w:rsidRPr="00AA3794">
        <w:t>Развитие двигательной сферы.</w:t>
      </w:r>
    </w:p>
    <w:p w:rsidR="00205EA4" w:rsidRDefault="00766238" w:rsidP="00205EA4">
      <w:pPr>
        <w:ind w:firstLine="708"/>
        <w:jc w:val="both"/>
      </w:pPr>
      <w:r w:rsidRPr="00AA3794">
        <w:rPr>
          <w:b/>
          <w:bCs/>
        </w:rPr>
        <w:t>Воспитывающий аспект</w:t>
      </w:r>
    </w:p>
    <w:p w:rsidR="00205EA4" w:rsidRDefault="00766238" w:rsidP="00205EA4">
      <w:pPr>
        <w:ind w:firstLine="708"/>
        <w:jc w:val="both"/>
      </w:pPr>
      <w:r w:rsidRPr="00AA3794">
        <w:t>Воспитание системы нравственных межличностных отношений (формировать «Я-концепцию»).</w:t>
      </w:r>
    </w:p>
    <w:p w:rsidR="00205EA4" w:rsidRDefault="00766238" w:rsidP="00205EA4">
      <w:pPr>
        <w:ind w:firstLine="708"/>
        <w:jc w:val="both"/>
      </w:pPr>
      <w:r w:rsidRPr="00AA3794">
        <w:rPr>
          <w:b/>
          <w:bCs/>
        </w:rPr>
        <w:t>Основные принципы распределения материала:</w:t>
      </w:r>
    </w:p>
    <w:p w:rsidR="00205EA4" w:rsidRDefault="00766238" w:rsidP="00205EA4">
      <w:pPr>
        <w:ind w:firstLine="708"/>
        <w:jc w:val="both"/>
      </w:pPr>
      <w:r w:rsidRPr="00AA3794">
        <w:t xml:space="preserve">1) системность – задания располагаются в определенном порядке;  </w:t>
      </w:r>
    </w:p>
    <w:p w:rsidR="00205EA4" w:rsidRDefault="00766238" w:rsidP="00205EA4">
      <w:pPr>
        <w:ind w:firstLine="708"/>
        <w:jc w:val="both"/>
      </w:pPr>
      <w:r w:rsidRPr="00AA3794">
        <w:t>2) принцип «спирали» – через кажды</w:t>
      </w:r>
      <w:r w:rsidR="00205EA4">
        <w:t>е 7 занятий задания повторяются</w:t>
      </w:r>
      <w:r w:rsidRPr="00AA3794">
        <w:t>;</w:t>
      </w:r>
    </w:p>
    <w:p w:rsidR="00205EA4" w:rsidRDefault="00766238" w:rsidP="00205EA4">
      <w:pPr>
        <w:ind w:firstLine="708"/>
        <w:jc w:val="both"/>
      </w:pPr>
      <w:r w:rsidRPr="00AA3794">
        <w:t>3) принцип «от простого к сложному» – задания постепенно усложняются;</w:t>
      </w:r>
    </w:p>
    <w:p w:rsidR="00205EA4" w:rsidRDefault="00766238" w:rsidP="00205EA4">
      <w:pPr>
        <w:ind w:firstLine="708"/>
        <w:jc w:val="both"/>
      </w:pPr>
      <w:r w:rsidRPr="00AA3794">
        <w:t>4) увеличение объема материала;</w:t>
      </w:r>
    </w:p>
    <w:p w:rsidR="00205EA4" w:rsidRDefault="00766238" w:rsidP="00205EA4">
      <w:pPr>
        <w:ind w:firstLine="708"/>
        <w:jc w:val="both"/>
      </w:pPr>
      <w:r w:rsidRPr="00AA3794">
        <w:t>5) наращивание темпа выполнения заданий;</w:t>
      </w:r>
    </w:p>
    <w:p w:rsidR="00205EA4" w:rsidRDefault="00766238" w:rsidP="00205EA4">
      <w:pPr>
        <w:ind w:firstLine="708"/>
        <w:jc w:val="both"/>
      </w:pPr>
      <w:r w:rsidRPr="00AA3794">
        <w:t>6) смена разных видов деятельности.</w:t>
      </w:r>
    </w:p>
    <w:p w:rsidR="00205EA4" w:rsidRDefault="00766238" w:rsidP="00205EA4">
      <w:pPr>
        <w:ind w:firstLine="708"/>
        <w:jc w:val="both"/>
      </w:pPr>
      <w:r w:rsidRPr="00AA3794">
        <w:t>Таким образом, достигается основная цель обучения – расширение зоны ближайшего развития ребенка и последовательный перевод ее в непосредственный актив, то есть в зону актуального развития.</w:t>
      </w:r>
    </w:p>
    <w:p w:rsidR="00205EA4" w:rsidRDefault="00766238" w:rsidP="00205EA4">
      <w:pPr>
        <w:ind w:firstLine="708"/>
        <w:jc w:val="center"/>
      </w:pPr>
      <w:r w:rsidRPr="00AA3794">
        <w:rPr>
          <w:b/>
          <w:bCs/>
        </w:rPr>
        <w:t>Содержание занятия</w:t>
      </w:r>
    </w:p>
    <w:p w:rsidR="00205EA4" w:rsidRDefault="00766238" w:rsidP="00205EA4">
      <w:pPr>
        <w:ind w:firstLine="708"/>
        <w:jc w:val="both"/>
      </w:pPr>
      <w:r w:rsidRPr="00AA3794">
        <w:t xml:space="preserve">Методы и приемы организации учебной деятельности второклассников ориентированы на усиление самостоятельной практической и умственной деятельности, на развитие навыков контроля и самоконтроля, а также познавательной активности детей. Большое внимание уделяется проверке самостоятельно выполненных заданий, их корректировке, объяснению причин допущенных ошибок, обсуждению различных способов поиска и выполнения того или иного задания. На занятие по РПС в </w:t>
      </w:r>
      <w:r w:rsidR="00B33571">
        <w:t>третьем</w:t>
      </w:r>
      <w:r w:rsidRPr="00AA3794">
        <w:t xml:space="preserve"> классе отводится 40-45 минут. </w:t>
      </w:r>
    </w:p>
    <w:p w:rsidR="00205EA4" w:rsidRDefault="00766238" w:rsidP="00205EA4">
      <w:pPr>
        <w:ind w:firstLine="708"/>
        <w:jc w:val="both"/>
      </w:pPr>
      <w:r w:rsidRPr="00AA3794">
        <w:t>Рекомендуемая модель занятия:</w:t>
      </w:r>
    </w:p>
    <w:p w:rsidR="00205EA4" w:rsidRDefault="00766238" w:rsidP="00205EA4">
      <w:pPr>
        <w:ind w:firstLine="708"/>
        <w:jc w:val="both"/>
      </w:pPr>
      <w:r w:rsidRPr="00AA3794">
        <w:rPr>
          <w:b/>
          <w:bCs/>
        </w:rPr>
        <w:t>«МОЗГОВАЯ ГИМНАСТИКА» (2–3 минуты).</w:t>
      </w:r>
    </w:p>
    <w:p w:rsidR="00205EA4" w:rsidRDefault="00766238" w:rsidP="00205EA4">
      <w:pPr>
        <w:ind w:firstLine="708"/>
        <w:jc w:val="both"/>
      </w:pPr>
      <w:r w:rsidRPr="00AA3794">
        <w:rPr>
          <w:b/>
          <w:bCs/>
        </w:rPr>
        <w:t>РАЗМИНКА (3–5 минут).</w:t>
      </w:r>
    </w:p>
    <w:p w:rsidR="00205EA4" w:rsidRDefault="00766238" w:rsidP="00205EA4">
      <w:pPr>
        <w:ind w:firstLine="708"/>
        <w:jc w:val="both"/>
      </w:pPr>
      <w:r w:rsidRPr="00AA3794">
        <w:lastRenderedPageBreak/>
        <w:t>Во втором классе увеличивается количество вопросов, включенных в разминку. Сами вопросы становятся более сложными. Увеличивается темп вопросов и ответов.</w:t>
      </w:r>
    </w:p>
    <w:p w:rsidR="00205EA4" w:rsidRDefault="00766238" w:rsidP="00205EA4">
      <w:pPr>
        <w:ind w:firstLine="708"/>
        <w:jc w:val="both"/>
      </w:pPr>
      <w:r w:rsidRPr="00AA3794">
        <w:rPr>
          <w:b/>
          <w:bCs/>
        </w:rPr>
        <w:t>ТРЕНИРОВКА И РАЗВИТИЕ ПСИХИЧЕСКИХ МЕХАНИЗМОВ, ЛЕЖАЩИХ В ОСНОВЕ ПОЗНАВАТЕЛЬНЫХ СПОСОБНОСТЕЙ – ПАМЯТИ, ВНИМАНИЯ, ВООБРАЖЕНИЯ (15 минут).</w:t>
      </w:r>
    </w:p>
    <w:p w:rsidR="00205EA4" w:rsidRDefault="00766238" w:rsidP="00205EA4">
      <w:pPr>
        <w:ind w:firstLine="708"/>
        <w:jc w:val="both"/>
      </w:pPr>
      <w:r w:rsidRPr="00AA3794">
        <w:t>Материал, включенный в раздел «Задания на развитие внимания», имеет своей целью совершенствование различных сторон внимания и увеличение объема произвольного внимания детей. Однако уровень трудности заданий значительно возрастает. Для развития внимания и зрительной памяти в каждое занятие включен зрительный диктант. В раздел «Развитие воображения» включены задания на преобразование и перестроение фигур и предметов (работа со спичками); на вычерчивание фигур без отрыва карандаша; на отгадывание изографов; на разгадывание ребусов.</w:t>
      </w:r>
    </w:p>
    <w:p w:rsidR="00205EA4" w:rsidRDefault="00766238" w:rsidP="00205EA4">
      <w:pPr>
        <w:ind w:firstLine="708"/>
        <w:jc w:val="both"/>
      </w:pPr>
      <w:r w:rsidRPr="00AA3794">
        <w:rPr>
          <w:b/>
          <w:bCs/>
        </w:rPr>
        <w:t>ВЕСЕЛАЯ ПЕРЕМЕНКА (3–5 минут).</w:t>
      </w:r>
    </w:p>
    <w:p w:rsidR="00205EA4" w:rsidRDefault="00766238" w:rsidP="00205EA4">
      <w:pPr>
        <w:ind w:firstLine="708"/>
        <w:jc w:val="both"/>
      </w:pPr>
      <w:r w:rsidRPr="00AA3794">
        <w:rPr>
          <w:b/>
          <w:bCs/>
        </w:rPr>
        <w:t>ЛОГИЧЕСКИ-ПОИСКОВЫЕ И ТВОРЧЕСКИЕ ЗАДАНИЯ – (10 — 15 минут).</w:t>
      </w:r>
    </w:p>
    <w:p w:rsidR="00205EA4" w:rsidRDefault="00766238" w:rsidP="00205EA4">
      <w:pPr>
        <w:ind w:firstLine="708"/>
        <w:jc w:val="both"/>
      </w:pPr>
      <w:r w:rsidRPr="00AA3794">
        <w:t xml:space="preserve">В </w:t>
      </w:r>
      <w:r w:rsidR="001D7C91">
        <w:t>3</w:t>
      </w:r>
      <w:r w:rsidRPr="00AA3794">
        <w:t xml:space="preserve"> классе, с целью совершенствования мыслительных операций младших школьников, предлагаются задачи логического характера. Продолжается совершенствование умений сравнивать, глубоко осознавая смысл операции сравнения; делать заключение из двух суждении. Продолжается формирование умений делать обобщения, устанавливать закономерности. Вводятся текстовые задачи из комбинаторики.</w:t>
      </w:r>
    </w:p>
    <w:p w:rsidR="00205EA4" w:rsidRDefault="00766238" w:rsidP="00205EA4">
      <w:pPr>
        <w:ind w:firstLine="708"/>
        <w:jc w:val="both"/>
      </w:pPr>
      <w:r w:rsidRPr="00AA3794">
        <w:rPr>
          <w:b/>
          <w:bCs/>
        </w:rPr>
        <w:t xml:space="preserve">ЛОГИЧЕСКИЕ ЗАДАЧИ НА РАЗВИТИЕ АНАЛИТИЧЕСКИХ СПОСОБНОСТЕЙ И СПОСОБНОСТИ РАССУЖДАТЬ – (5 минут). </w:t>
      </w:r>
    </w:p>
    <w:p w:rsidR="00B33571" w:rsidRDefault="00766238" w:rsidP="00205EA4">
      <w:pPr>
        <w:ind w:firstLine="708"/>
        <w:jc w:val="both"/>
      </w:pPr>
      <w:r w:rsidRPr="00AA3794">
        <w:t>В целях развития логического мышления учащимся нужно предлагать задачи, при решении которых им нужно самостоятельно производить анализ, синтез, сравнение, строить дедуктивные умозаключения.</w:t>
      </w:r>
    </w:p>
    <w:p w:rsidR="00B33571" w:rsidRDefault="00766238" w:rsidP="00205EA4">
      <w:pPr>
        <w:ind w:firstLine="708"/>
        <w:jc w:val="both"/>
      </w:pPr>
      <w:r w:rsidRPr="00AA3794">
        <w:t>Способность ребенка анализировать проявляется при разборе условий задания и его требований, а также в умении выделять содержащиеся в условиях задачи данные и их отношения между собой. Поэтому в занятия включены задачи «на группировку». Общий смысл таких задач заключается в поиске общих и отличительных признаков у различных предметов.</w:t>
      </w:r>
    </w:p>
    <w:p w:rsidR="00B33571" w:rsidRDefault="00766238" w:rsidP="00205EA4">
      <w:pPr>
        <w:ind w:firstLine="708"/>
        <w:jc w:val="both"/>
      </w:pPr>
      <w:r w:rsidRPr="00AA3794">
        <w:t>Способность рассуждать проявляется у детей в их возможности последовательно выводить одну мысль из другой, одни суждения из других, в умении непротиворечиво распределять события во времени. Поэтому в занятия включены задачи «на выведение». Общий смысл этих задач заключается в поиске суждения, непротиворечиво следующего из данных суждений. </w:t>
      </w:r>
    </w:p>
    <w:p w:rsidR="00205EA4" w:rsidRDefault="00766238" w:rsidP="00205EA4">
      <w:pPr>
        <w:ind w:firstLine="708"/>
        <w:jc w:val="both"/>
      </w:pPr>
      <w:r w:rsidRPr="00AA3794">
        <w:t>Динамика развития познавательных способностей оценивается с помощью таблицы 1, данные в которую заносятся на занятиях № 1 и № 36. Сопоставляя данные начала года и результаты выполнения заданий последнего занятия, определяем динамику роста познавательных способностей ребят</w:t>
      </w:r>
    </w:p>
    <w:p w:rsidR="00205EA4" w:rsidRDefault="00766238" w:rsidP="00205EA4">
      <w:pPr>
        <w:ind w:firstLine="708"/>
        <w:jc w:val="both"/>
      </w:pPr>
      <w:r w:rsidRPr="00AA3794">
        <w:t>Для оценки эффективности занятий по РПС можно использовать следующие показатели:</w:t>
      </w:r>
    </w:p>
    <w:p w:rsidR="00205EA4" w:rsidRDefault="00766238" w:rsidP="00205EA4">
      <w:pPr>
        <w:ind w:firstLine="708"/>
        <w:jc w:val="both"/>
      </w:pPr>
      <w:r w:rsidRPr="00AA3794">
        <w:t>· 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p>
    <w:p w:rsidR="00205EA4" w:rsidRDefault="00766238" w:rsidP="00205EA4">
      <w:pPr>
        <w:ind w:firstLine="708"/>
        <w:jc w:val="both"/>
      </w:pPr>
      <w:r w:rsidRPr="00AA3794">
        <w:t>· поведение учащихся на занятиях: живость, активность, заинтересованность школьников обеспечивают положительные результаты занятий;</w:t>
      </w:r>
    </w:p>
    <w:p w:rsidR="00205EA4" w:rsidRDefault="00766238" w:rsidP="00205EA4">
      <w:pPr>
        <w:ind w:firstLine="708"/>
        <w:jc w:val="both"/>
      </w:pPr>
      <w:r w:rsidRPr="00AA3794">
        <w:t>· результаты выполнения тестовых заданий и заданий из конкурса эрудитов, при выполнении которых выявляется, справляются ли ученики с этими заданиями самостоятельно;</w:t>
      </w:r>
    </w:p>
    <w:p w:rsidR="00205EA4" w:rsidRDefault="00766238" w:rsidP="00205EA4">
      <w:pPr>
        <w:ind w:firstLine="708"/>
        <w:jc w:val="both"/>
      </w:pPr>
      <w:r w:rsidRPr="00AA3794">
        <w:t>· 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w:t>
      </w:r>
    </w:p>
    <w:p w:rsidR="00205EA4" w:rsidRDefault="00766238" w:rsidP="00205EA4">
      <w:pPr>
        <w:ind w:firstLine="708"/>
        <w:jc w:val="center"/>
        <w:rPr>
          <w:b/>
          <w:bCs/>
        </w:rPr>
      </w:pPr>
      <w:r w:rsidRPr="00AA3794">
        <w:rPr>
          <w:b/>
          <w:bCs/>
        </w:rPr>
        <w:lastRenderedPageBreak/>
        <w:t>Личностные, метапредметные и предметные результаты освоения курса</w:t>
      </w:r>
    </w:p>
    <w:p w:rsidR="00B33571" w:rsidRDefault="00766238" w:rsidP="00205EA4">
      <w:pPr>
        <w:ind w:firstLine="708"/>
        <w:jc w:val="both"/>
      </w:pPr>
      <w:r w:rsidRPr="00AA3794">
        <w:rPr>
          <w:b/>
          <w:bCs/>
        </w:rPr>
        <w:t>Личностными результатами</w:t>
      </w:r>
      <w:r w:rsidRPr="00AA3794">
        <w:t xml:space="preserve">изучения курса является формирование следующих умений: </w:t>
      </w:r>
    </w:p>
    <w:p w:rsidR="00205EA4" w:rsidRDefault="00766238" w:rsidP="00205EA4">
      <w:pPr>
        <w:ind w:firstLine="708"/>
        <w:jc w:val="both"/>
      </w:pPr>
      <w:r w:rsidRPr="00AA3794">
        <w:t xml:space="preserve">- </w:t>
      </w:r>
      <w:r w:rsidRPr="00AA3794">
        <w:rPr>
          <w:i/>
          <w:iCs/>
        </w:rPr>
        <w:t>Определять</w:t>
      </w:r>
      <w:r w:rsidRPr="00AA3794">
        <w:t xml:space="preserve">и </w:t>
      </w:r>
      <w:r w:rsidRPr="00AA3794">
        <w:rPr>
          <w:i/>
          <w:iCs/>
        </w:rPr>
        <w:t>высказывать</w:t>
      </w:r>
      <w:r w:rsidRPr="00AA3794">
        <w:t xml:space="preserve"> под руководством педагога самые простые общие для всех людей правила поведения при сотрудничестве (этические нормы).</w:t>
      </w:r>
    </w:p>
    <w:p w:rsidR="00205EA4" w:rsidRDefault="00766238" w:rsidP="00205EA4">
      <w:pPr>
        <w:ind w:firstLine="708"/>
        <w:jc w:val="both"/>
      </w:pPr>
      <w:r w:rsidRPr="00AA3794">
        <w:t xml:space="preserve">- В предложенных педагогом ситуациях общения и сотрудничества, опираясь на общие для всех простые правила поведения, </w:t>
      </w:r>
      <w:r w:rsidRPr="00AA3794">
        <w:rPr>
          <w:i/>
          <w:iCs/>
        </w:rPr>
        <w:t>делать выбор</w:t>
      </w:r>
      <w:r w:rsidRPr="00AA3794">
        <w:t>, при поддержке других участников группы и педагога, как поступить.</w:t>
      </w:r>
    </w:p>
    <w:p w:rsidR="00205EA4" w:rsidRDefault="00766238" w:rsidP="00205EA4">
      <w:pPr>
        <w:ind w:firstLine="708"/>
        <w:jc w:val="both"/>
      </w:pPr>
      <w:r w:rsidRPr="00AA3794">
        <w:rPr>
          <w:b/>
          <w:bCs/>
        </w:rPr>
        <w:t>Метапредметными результатами</w:t>
      </w:r>
      <w:r w:rsidRPr="00AA3794">
        <w:t xml:space="preserve">изучения курса являются формирование следующих универсальных учебных действий (УУД). </w:t>
      </w:r>
    </w:p>
    <w:p w:rsidR="00205EA4" w:rsidRDefault="00766238" w:rsidP="00205EA4">
      <w:pPr>
        <w:ind w:firstLine="708"/>
        <w:jc w:val="both"/>
      </w:pPr>
      <w:r w:rsidRPr="00AA3794">
        <w:rPr>
          <w:i/>
          <w:iCs/>
        </w:rPr>
        <w:t>Регулятивные УУД</w:t>
      </w:r>
      <w:r w:rsidRPr="00AA3794">
        <w:t>:</w:t>
      </w:r>
    </w:p>
    <w:p w:rsidR="00205EA4" w:rsidRDefault="00766238" w:rsidP="00205EA4">
      <w:pPr>
        <w:ind w:firstLine="708"/>
        <w:jc w:val="both"/>
      </w:pPr>
      <w:r w:rsidRPr="00AA3794">
        <w:t xml:space="preserve">- </w:t>
      </w:r>
      <w:r w:rsidRPr="00AA3794">
        <w:rPr>
          <w:i/>
          <w:iCs/>
        </w:rPr>
        <w:t>Определять</w:t>
      </w:r>
      <w:r w:rsidRPr="00AA3794">
        <w:t xml:space="preserve">и </w:t>
      </w:r>
      <w:r w:rsidRPr="00AA3794">
        <w:rPr>
          <w:i/>
          <w:iCs/>
        </w:rPr>
        <w:t>формулировать</w:t>
      </w:r>
      <w:r w:rsidRPr="00AA3794">
        <w:t xml:space="preserve"> цель деятельности с помощью учителя. </w:t>
      </w:r>
    </w:p>
    <w:p w:rsidR="00205EA4" w:rsidRDefault="00766238" w:rsidP="00205EA4">
      <w:pPr>
        <w:ind w:firstLine="708"/>
        <w:jc w:val="both"/>
      </w:pPr>
      <w:r w:rsidRPr="00AA3794">
        <w:t xml:space="preserve">- </w:t>
      </w:r>
      <w:r w:rsidRPr="00AA3794">
        <w:rPr>
          <w:i/>
          <w:iCs/>
        </w:rPr>
        <w:t>Проговаривать</w:t>
      </w:r>
      <w:r w:rsidRPr="00AA3794">
        <w:t xml:space="preserve">последовательность действий. </w:t>
      </w:r>
    </w:p>
    <w:p w:rsidR="00205EA4" w:rsidRDefault="00766238" w:rsidP="00205EA4">
      <w:pPr>
        <w:ind w:firstLine="708"/>
        <w:jc w:val="both"/>
      </w:pPr>
      <w:r w:rsidRPr="00AA3794">
        <w:t xml:space="preserve">- Учиться </w:t>
      </w:r>
      <w:r w:rsidRPr="00AA3794">
        <w:rPr>
          <w:i/>
          <w:iCs/>
        </w:rPr>
        <w:t>высказывать</w:t>
      </w:r>
      <w:r w:rsidRPr="00AA3794">
        <w:t xml:space="preserve"> своё предположение (версию) на основе работы с иллюстрацией рабочей тетради.</w:t>
      </w:r>
    </w:p>
    <w:p w:rsidR="00205EA4" w:rsidRDefault="00766238" w:rsidP="00205EA4">
      <w:pPr>
        <w:ind w:firstLine="708"/>
        <w:jc w:val="both"/>
      </w:pPr>
      <w:r w:rsidRPr="00AA3794">
        <w:t xml:space="preserve">- Учиться </w:t>
      </w:r>
      <w:r w:rsidRPr="00AA3794">
        <w:rPr>
          <w:i/>
          <w:iCs/>
        </w:rPr>
        <w:t>работать</w:t>
      </w:r>
      <w:r w:rsidRPr="00AA3794">
        <w:t xml:space="preserve"> по предложенному учителем плану.</w:t>
      </w:r>
    </w:p>
    <w:p w:rsidR="00205EA4" w:rsidRDefault="00766238" w:rsidP="00205EA4">
      <w:pPr>
        <w:ind w:firstLine="708"/>
        <w:jc w:val="both"/>
      </w:pPr>
      <w:r w:rsidRPr="00AA3794">
        <w:t xml:space="preserve">- Учиться </w:t>
      </w:r>
      <w:r w:rsidRPr="00AA3794">
        <w:rPr>
          <w:i/>
          <w:iCs/>
        </w:rPr>
        <w:t>отличать</w:t>
      </w:r>
      <w:r w:rsidRPr="00AA3794">
        <w:t>верно выполненное задание от неверного.</w:t>
      </w:r>
    </w:p>
    <w:p w:rsidR="00205EA4" w:rsidRDefault="00766238" w:rsidP="00205EA4">
      <w:pPr>
        <w:ind w:firstLine="708"/>
        <w:jc w:val="both"/>
      </w:pPr>
      <w:r w:rsidRPr="00AA3794">
        <w:t xml:space="preserve">- Учиться совместно с учителем и другими учениками </w:t>
      </w:r>
      <w:r w:rsidRPr="00AA3794">
        <w:rPr>
          <w:i/>
          <w:iCs/>
        </w:rPr>
        <w:t>давать</w:t>
      </w:r>
      <w:r w:rsidRPr="00AA3794">
        <w:t xml:space="preserve"> эмоциональную </w:t>
      </w:r>
      <w:r w:rsidRPr="00AA3794">
        <w:rPr>
          <w:i/>
          <w:iCs/>
        </w:rPr>
        <w:t>оценку</w:t>
      </w:r>
      <w:r w:rsidRPr="00AA3794">
        <w:t xml:space="preserve"> деятельности товарищей. </w:t>
      </w:r>
    </w:p>
    <w:p w:rsidR="00205EA4" w:rsidRDefault="00766238" w:rsidP="00205EA4">
      <w:pPr>
        <w:ind w:firstLine="708"/>
        <w:jc w:val="both"/>
      </w:pPr>
      <w:r w:rsidRPr="00AA3794">
        <w:rPr>
          <w:i/>
          <w:iCs/>
        </w:rPr>
        <w:t>Познавательные УУД:</w:t>
      </w:r>
    </w:p>
    <w:p w:rsidR="00205EA4" w:rsidRDefault="00766238" w:rsidP="00205EA4">
      <w:pPr>
        <w:ind w:firstLine="708"/>
        <w:jc w:val="both"/>
      </w:pPr>
      <w:r w:rsidRPr="00AA3794">
        <w:t xml:space="preserve">- Ориентироваться в своей системе знаний: </w:t>
      </w:r>
      <w:r w:rsidRPr="00AA3794">
        <w:rPr>
          <w:i/>
          <w:iCs/>
        </w:rPr>
        <w:t>отличать</w:t>
      </w:r>
      <w:r w:rsidRPr="00AA3794">
        <w:t xml:space="preserve"> новое от уже известного с помощью учителя. </w:t>
      </w:r>
    </w:p>
    <w:p w:rsidR="00205EA4" w:rsidRDefault="00766238" w:rsidP="00205EA4">
      <w:pPr>
        <w:ind w:firstLine="708"/>
        <w:jc w:val="both"/>
      </w:pPr>
      <w:r w:rsidRPr="00AA3794">
        <w:t>- Делать предварительный отбор источников информации:</w:t>
      </w:r>
      <w:r w:rsidRPr="00AA3794">
        <w:rPr>
          <w:i/>
          <w:iCs/>
        </w:rPr>
        <w:t>ориентироваться</w:t>
      </w:r>
      <w:r w:rsidRPr="00AA3794">
        <w:t xml:space="preserve"> в учебнике (на развороте, в оглавлении, в словаре).</w:t>
      </w:r>
    </w:p>
    <w:p w:rsidR="00205EA4" w:rsidRDefault="00766238" w:rsidP="00205EA4">
      <w:pPr>
        <w:ind w:firstLine="708"/>
        <w:jc w:val="both"/>
      </w:pPr>
      <w:r w:rsidRPr="00AA3794">
        <w:t>- Добывать новые знания:</w:t>
      </w:r>
      <w:r w:rsidRPr="00AA3794">
        <w:rPr>
          <w:i/>
          <w:iCs/>
        </w:rPr>
        <w:t>находитьответы</w:t>
      </w:r>
      <w:r w:rsidRPr="00AA3794">
        <w:t xml:space="preserve"> на вопросы, используя учебник, свой жизненный опыт и информацию, полученную от учителя. - Перерабатывать полученную информацию:</w:t>
      </w:r>
      <w:r w:rsidRPr="00AA3794">
        <w:rPr>
          <w:i/>
          <w:iCs/>
        </w:rPr>
        <w:t>делать выводы</w:t>
      </w:r>
      <w:r w:rsidRPr="00AA3794">
        <w:t xml:space="preserve"> в результате совместной работы всего класса.- Перерабатывать полученную информацию: </w:t>
      </w:r>
      <w:r w:rsidRPr="00AA3794">
        <w:rPr>
          <w:i/>
          <w:iCs/>
        </w:rPr>
        <w:t>сравнивать</w:t>
      </w:r>
      <w:r w:rsidRPr="00AA3794">
        <w:t xml:space="preserve"> и </w:t>
      </w:r>
      <w:r w:rsidRPr="00AA3794">
        <w:rPr>
          <w:i/>
          <w:iCs/>
        </w:rPr>
        <w:t>группировать</w:t>
      </w:r>
      <w:r w:rsidRPr="00AA3794">
        <w:t xml:space="preserve"> такие математические объекты, как числа, числовые выражения, равенства, неравенства, плоские геометрические фигуры.- 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r w:rsidRPr="00AA3794">
        <w:rPr>
          <w:i/>
          <w:iCs/>
        </w:rPr>
        <w:t>Коммуникативные УУД</w:t>
      </w:r>
      <w:r w:rsidRPr="00AA3794">
        <w:t>:- Донести свою позицию до других:</w:t>
      </w:r>
      <w:r w:rsidRPr="00AA3794">
        <w:rPr>
          <w:i/>
          <w:iCs/>
        </w:rPr>
        <w:t>оформлять</w:t>
      </w:r>
      <w:r w:rsidRPr="00AA3794">
        <w:t xml:space="preserve"> свою мысль в устной и письменной речи (на уровне одного предложения или небольшого текста).</w:t>
      </w:r>
    </w:p>
    <w:p w:rsidR="00205EA4" w:rsidRDefault="00766238" w:rsidP="00205EA4">
      <w:pPr>
        <w:ind w:firstLine="708"/>
        <w:jc w:val="both"/>
      </w:pPr>
      <w:r w:rsidRPr="00AA3794">
        <w:t xml:space="preserve">- </w:t>
      </w:r>
      <w:r w:rsidRPr="00AA3794">
        <w:rPr>
          <w:i/>
          <w:iCs/>
        </w:rPr>
        <w:t>Слушать</w:t>
      </w:r>
      <w:r w:rsidRPr="00AA3794">
        <w:t xml:space="preserve">и </w:t>
      </w:r>
      <w:r w:rsidRPr="00AA3794">
        <w:rPr>
          <w:i/>
          <w:iCs/>
        </w:rPr>
        <w:t>понимать</w:t>
      </w:r>
      <w:r w:rsidRPr="00AA3794">
        <w:t xml:space="preserve"> речь других.</w:t>
      </w:r>
    </w:p>
    <w:p w:rsidR="00205EA4" w:rsidRDefault="00766238" w:rsidP="00205EA4">
      <w:pPr>
        <w:ind w:firstLine="708"/>
        <w:jc w:val="both"/>
      </w:pPr>
      <w:r w:rsidRPr="00AA3794">
        <w:t xml:space="preserve">- </w:t>
      </w:r>
      <w:r w:rsidR="00D037D3" w:rsidRPr="00AA3794">
        <w:rPr>
          <w:i/>
          <w:iCs/>
        </w:rPr>
        <w:t xml:space="preserve"> Читать</w:t>
      </w:r>
      <w:r w:rsidRPr="00AA3794">
        <w:rPr>
          <w:i/>
          <w:iCs/>
        </w:rPr>
        <w:t>пересказывать</w:t>
      </w:r>
      <w:r w:rsidRPr="00AA3794">
        <w:t xml:space="preserve"> текст.</w:t>
      </w:r>
    </w:p>
    <w:p w:rsidR="00205EA4" w:rsidRDefault="00766238" w:rsidP="00205EA4">
      <w:pPr>
        <w:ind w:firstLine="708"/>
        <w:jc w:val="both"/>
      </w:pPr>
      <w:r w:rsidRPr="00AA3794">
        <w:t>- Совместно договариваться о правилах общения и поведения в школе и следовать им.</w:t>
      </w:r>
    </w:p>
    <w:p w:rsidR="00205EA4" w:rsidRDefault="00766238" w:rsidP="00205EA4">
      <w:pPr>
        <w:ind w:firstLine="708"/>
        <w:jc w:val="both"/>
      </w:pPr>
      <w:r w:rsidRPr="00AA3794">
        <w:t>- Учиться выполнять различные роли в группе (лидера, исполнителя, критика).</w:t>
      </w:r>
      <w:r w:rsidRPr="00AA3794">
        <w:rPr>
          <w:b/>
          <w:bCs/>
        </w:rPr>
        <w:t xml:space="preserve">Предметными </w:t>
      </w:r>
      <w:r w:rsidR="00D037D3" w:rsidRPr="00AA3794">
        <w:rPr>
          <w:b/>
          <w:bCs/>
        </w:rPr>
        <w:t xml:space="preserve"> результа</w:t>
      </w:r>
      <w:r w:rsidR="00205EA4">
        <w:rPr>
          <w:b/>
          <w:bCs/>
        </w:rPr>
        <w:t>та</w:t>
      </w:r>
      <w:r w:rsidR="00D037D3" w:rsidRPr="00AA3794">
        <w:rPr>
          <w:b/>
          <w:bCs/>
        </w:rPr>
        <w:t>ми</w:t>
      </w:r>
      <w:r w:rsidRPr="00AA3794">
        <w:t xml:space="preserve"> курса являются формирование следующих умений.— описывать признаки предметов и узнавать предметы по их признакам;</w:t>
      </w:r>
    </w:p>
    <w:p w:rsidR="00205EA4" w:rsidRDefault="00766238" w:rsidP="00205EA4">
      <w:pPr>
        <w:ind w:firstLine="708"/>
        <w:jc w:val="both"/>
      </w:pPr>
      <w:r w:rsidRPr="00AA3794">
        <w:t>-выделять существенные признаки предметов;</w:t>
      </w:r>
    </w:p>
    <w:p w:rsidR="00205EA4" w:rsidRDefault="00766238" w:rsidP="00205EA4">
      <w:pPr>
        <w:ind w:firstLine="708"/>
        <w:jc w:val="both"/>
      </w:pPr>
      <w:r w:rsidRPr="00AA3794">
        <w:t>-сравнивать между собой предметы, явления;</w:t>
      </w:r>
    </w:p>
    <w:p w:rsidR="00205EA4" w:rsidRDefault="00766238" w:rsidP="00205EA4">
      <w:pPr>
        <w:ind w:firstLine="708"/>
        <w:jc w:val="both"/>
      </w:pPr>
      <w:r w:rsidRPr="00AA3794">
        <w:t>-обобщать, делать несложные выводы;</w:t>
      </w:r>
    </w:p>
    <w:p w:rsidR="00205EA4" w:rsidRDefault="00766238" w:rsidP="00205EA4">
      <w:pPr>
        <w:ind w:firstLine="708"/>
        <w:jc w:val="both"/>
      </w:pPr>
      <w:r w:rsidRPr="00AA3794">
        <w:t>-классифицировать явления, предметы;</w:t>
      </w:r>
    </w:p>
    <w:p w:rsidR="00205EA4" w:rsidRDefault="00766238" w:rsidP="00205EA4">
      <w:pPr>
        <w:ind w:firstLine="708"/>
        <w:jc w:val="both"/>
      </w:pPr>
      <w:r w:rsidRPr="00AA3794">
        <w:t>-определять последовательность событий;</w:t>
      </w:r>
    </w:p>
    <w:p w:rsidR="00205EA4" w:rsidRDefault="00766238" w:rsidP="00205EA4">
      <w:pPr>
        <w:ind w:firstLine="708"/>
        <w:jc w:val="both"/>
      </w:pPr>
      <w:r w:rsidRPr="00AA3794">
        <w:t>-судить о противоположных явлениях;</w:t>
      </w:r>
    </w:p>
    <w:p w:rsidR="00205EA4" w:rsidRDefault="00766238" w:rsidP="00205EA4">
      <w:pPr>
        <w:ind w:firstLine="708"/>
        <w:jc w:val="both"/>
      </w:pPr>
      <w:r w:rsidRPr="00AA3794">
        <w:t>-давать определения тем или иным понятиям;</w:t>
      </w:r>
    </w:p>
    <w:p w:rsidR="00205EA4" w:rsidRDefault="00766238" w:rsidP="00205EA4">
      <w:pPr>
        <w:ind w:firstLine="708"/>
        <w:jc w:val="both"/>
      </w:pPr>
      <w:r w:rsidRPr="00AA3794">
        <w:t>-определять отношения между предметами типа «род» — «вид»;</w:t>
      </w:r>
    </w:p>
    <w:p w:rsidR="00205EA4" w:rsidRDefault="00766238" w:rsidP="00205EA4">
      <w:pPr>
        <w:ind w:firstLine="708"/>
        <w:jc w:val="both"/>
      </w:pPr>
      <w:r w:rsidRPr="00AA3794">
        <w:t>-выявлять функциональные отношения между понятиями;</w:t>
      </w:r>
    </w:p>
    <w:p w:rsidR="00205EA4" w:rsidRDefault="00766238" w:rsidP="00205EA4">
      <w:pPr>
        <w:ind w:firstLine="708"/>
        <w:jc w:val="both"/>
      </w:pPr>
      <w:r w:rsidRPr="00AA3794">
        <w:lastRenderedPageBreak/>
        <w:t xml:space="preserve">-выявлять закономерности и проводить аналогии. </w:t>
      </w:r>
    </w:p>
    <w:p w:rsidR="00205EA4" w:rsidRDefault="00766238" w:rsidP="00205EA4">
      <w:pPr>
        <w:ind w:firstLine="708"/>
        <w:jc w:val="both"/>
      </w:pPr>
      <w:r w:rsidRPr="00AA3794">
        <w:rPr>
          <w:b/>
          <w:bCs/>
        </w:rPr>
        <w:t>Контроль и оценка планируемых результатов</w:t>
      </w:r>
    </w:p>
    <w:p w:rsidR="00205EA4" w:rsidRDefault="00766238" w:rsidP="00205EA4">
      <w:pPr>
        <w:ind w:firstLine="708"/>
        <w:jc w:val="both"/>
      </w:pPr>
      <w:r w:rsidRPr="00AA3794">
        <w:t>В основу изучения кружка положены ценностные ориентиры, достижение которых определяются воспитательными результатами. Воспитательные результаты внеурочной деятель</w:t>
      </w:r>
      <w:r w:rsidRPr="00AA3794">
        <w:softHyphen/>
        <w:t>ности оцениваются по трём уровням.</w:t>
      </w:r>
    </w:p>
    <w:p w:rsidR="00205EA4" w:rsidRDefault="00766238" w:rsidP="00205EA4">
      <w:pPr>
        <w:ind w:firstLine="708"/>
        <w:jc w:val="both"/>
      </w:pPr>
      <w:r w:rsidRPr="00AA3794">
        <w:rPr>
          <w:b/>
          <w:bCs/>
          <w:i/>
          <w:iCs/>
        </w:rPr>
        <w:t>Первый уровень результатов</w:t>
      </w:r>
      <w:r w:rsidRPr="00AA3794">
        <w:rPr>
          <w:i/>
          <w:iCs/>
        </w:rPr>
        <w:t xml:space="preserve">— </w:t>
      </w:r>
      <w:r w:rsidRPr="00AA3794">
        <w:t>приобретение школьни</w:t>
      </w:r>
      <w:r w:rsidRPr="00AA3794">
        <w:softHyphen/>
        <w:t>ком социальных знаний (об общественных нормах, устрой</w:t>
      </w:r>
      <w:r w:rsidRPr="00AA3794">
        <w:softHyphen/>
        <w:t>стве общества, о социально одобряемых и неодобряемых фор</w:t>
      </w:r>
      <w:r w:rsidRPr="00AA3794">
        <w:softHyphen/>
        <w:t>мах поведения в обществе и т. п.), первичного понимания социальной реальности и повседневной жизни.</w:t>
      </w:r>
    </w:p>
    <w:p w:rsidR="00205EA4" w:rsidRDefault="00766238" w:rsidP="00205EA4">
      <w:pPr>
        <w:ind w:firstLine="708"/>
        <w:jc w:val="both"/>
      </w:pPr>
      <w:r w:rsidRPr="00AA3794">
        <w:t>Для достижения данного уровня результатов особое значе</w:t>
      </w:r>
      <w:r w:rsidRPr="00AA3794">
        <w:softHyphen/>
        <w:t>ние имеет взаимодействие ученика со своими учителями как значимыми для него носителями положительного социального знания и повседневного опыта.</w:t>
      </w:r>
    </w:p>
    <w:p w:rsidR="00205EA4" w:rsidRDefault="00766238" w:rsidP="00205EA4">
      <w:pPr>
        <w:jc w:val="both"/>
      </w:pPr>
      <w:r w:rsidRPr="00AA3794">
        <w:rPr>
          <w:b/>
          <w:bCs/>
          <w:i/>
          <w:iCs/>
        </w:rPr>
        <w:t>Второй уровень результатов</w:t>
      </w:r>
    </w:p>
    <w:p w:rsidR="00205EA4" w:rsidRDefault="00766238" w:rsidP="00205EA4">
      <w:pPr>
        <w:jc w:val="both"/>
      </w:pPr>
      <w:r w:rsidRPr="00AA3794">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w:t>
      </w:r>
      <w:r w:rsidRPr="00AA3794">
        <w:softHyphen/>
        <w:t>циальной реальности в целом.</w:t>
      </w:r>
    </w:p>
    <w:p w:rsidR="00205EA4" w:rsidRDefault="00766238" w:rsidP="00205EA4">
      <w:pPr>
        <w:jc w:val="both"/>
      </w:pPr>
      <w:r w:rsidRPr="00AA3794">
        <w:t>Для достижения данного уровня результатов особое значе</w:t>
      </w:r>
      <w:r w:rsidRPr="00AA3794">
        <w:softHyphen/>
        <w:t>ние имеет взаимодействие школьников между собой на уровне класса, школы, то есть в защищенной, дружественной про-социальной среде. Именно в такой близкой социальной сре</w:t>
      </w:r>
      <w:r w:rsidRPr="00AA3794">
        <w:softHyphen/>
        <w:t xml:space="preserve">де ребёнок получает (или не получает) первое практическое подтверждение приобретённых социальных знаний, начинает их ценить (или отвергает). </w:t>
      </w:r>
    </w:p>
    <w:p w:rsidR="00205EA4" w:rsidRDefault="00766238" w:rsidP="00205EA4">
      <w:pPr>
        <w:jc w:val="both"/>
      </w:pPr>
      <w:r w:rsidRPr="00AA3794">
        <w:rPr>
          <w:b/>
          <w:bCs/>
          <w:i/>
          <w:iCs/>
        </w:rPr>
        <w:t>Третий уровень результатов</w:t>
      </w:r>
    </w:p>
    <w:p w:rsidR="00205EA4" w:rsidRDefault="00766238" w:rsidP="00205EA4">
      <w:pPr>
        <w:jc w:val="both"/>
      </w:pPr>
      <w:r w:rsidRPr="00AA3794">
        <w:t>— получение школьником опыта самостоятельного общественного действия. Только в са</w:t>
      </w:r>
      <w:r w:rsidRPr="00AA3794">
        <w:softHyphen/>
        <w:t>мостоятельном общественном действии, действии в открытом социуме, за пределами дружественной среды школы, для дру</w:t>
      </w:r>
      <w:r w:rsidRPr="00AA3794">
        <w:softHyphen/>
        <w:t>гих, зачастую незнакомых людей, которые вовсе не обязатель</w:t>
      </w:r>
      <w:r w:rsidRPr="00AA3794">
        <w:softHyphen/>
        <w:t>но положительно к нему настроены, юный человек действи</w:t>
      </w:r>
      <w:r w:rsidRPr="00AA3794">
        <w:softHyphen/>
        <w:t>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w:t>
      </w:r>
      <w:r w:rsidRPr="00AA3794">
        <w:softHyphen/>
        <w:t>торых</w:t>
      </w:r>
      <w:r w:rsidR="007333EC">
        <w:t>,</w:t>
      </w:r>
      <w:r w:rsidRPr="00AA3794">
        <w:t xml:space="preserve"> немыслимо существование гражданина и гражданского общества.</w:t>
      </w:r>
    </w:p>
    <w:p w:rsidR="00205EA4" w:rsidRDefault="00766238" w:rsidP="00205EA4">
      <w:pPr>
        <w:ind w:firstLine="708"/>
        <w:jc w:val="both"/>
      </w:pPr>
      <w:r w:rsidRPr="00AA3794">
        <w:t xml:space="preserve">Для отслеживания результатов предусматриваются в следующие </w:t>
      </w:r>
      <w:r w:rsidRPr="00AA3794">
        <w:rPr>
          <w:b/>
          <w:bCs/>
        </w:rPr>
        <w:t>формы контроля</w:t>
      </w:r>
      <w:r w:rsidRPr="00AA3794">
        <w:t>:</w:t>
      </w:r>
    </w:p>
    <w:p w:rsidR="00205EA4" w:rsidRDefault="00766238" w:rsidP="00205EA4">
      <w:pPr>
        <w:jc w:val="both"/>
      </w:pPr>
      <w:r w:rsidRPr="00AA3794">
        <w:t xml:space="preserve">· </w:t>
      </w:r>
      <w:r w:rsidRPr="00AA3794">
        <w:rPr>
          <w:b/>
          <w:bCs/>
        </w:rPr>
        <w:t>Стартовый,</w:t>
      </w:r>
      <w:r w:rsidRPr="00AA3794">
        <w:t>позволяющий определить исходный уровень развития учащихся по методикам Холодовой О., Криволаповой Н.А. (результаты фиксируются в зачетном листе учителя);</w:t>
      </w:r>
    </w:p>
    <w:p w:rsidR="00205EA4" w:rsidRDefault="00766238" w:rsidP="00205EA4">
      <w:pPr>
        <w:jc w:val="both"/>
      </w:pPr>
      <w:r w:rsidRPr="00AA3794">
        <w:t xml:space="preserve">· </w:t>
      </w:r>
      <w:r w:rsidRPr="00AA3794">
        <w:rPr>
          <w:b/>
          <w:bCs/>
        </w:rPr>
        <w:t xml:space="preserve">Текущий: </w:t>
      </w:r>
    </w:p>
    <w:p w:rsidR="00205EA4" w:rsidRDefault="00766238" w:rsidP="00205EA4">
      <w:pPr>
        <w:jc w:val="both"/>
      </w:pPr>
      <w:r w:rsidRPr="00AA3794">
        <w:t>-прогностический, то есть проигрывание всех операций учебного действия до начала его реального выполнения;</w:t>
      </w:r>
    </w:p>
    <w:p w:rsidR="00205EA4" w:rsidRDefault="00766238" w:rsidP="00205EA4">
      <w:pPr>
        <w:jc w:val="both"/>
      </w:pPr>
      <w:r w:rsidRPr="00AA3794">
        <w:t xml:space="preserve">— пооперационный, то есть контроль за правильностью, полнотой и последовательностью выполнения операций, входящих в состав действия; </w:t>
      </w:r>
    </w:p>
    <w:p w:rsidR="00205EA4" w:rsidRDefault="00766238" w:rsidP="00205EA4">
      <w:pPr>
        <w:jc w:val="both"/>
      </w:pPr>
      <w:r w:rsidRPr="00AA3794">
        <w:t>-рефлексивный, контроль, обращенный на ориентировочную основу, «план» действия и опирающийся на понимание принципов его построения;</w:t>
      </w:r>
    </w:p>
    <w:p w:rsidR="00205EA4" w:rsidRDefault="00766238" w:rsidP="00205EA4">
      <w:pPr>
        <w:jc w:val="both"/>
      </w:pPr>
      <w:r w:rsidRPr="00AA3794">
        <w:t>-контроль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p>
    <w:p w:rsidR="00205EA4" w:rsidRDefault="00766238" w:rsidP="00205EA4">
      <w:pPr>
        <w:jc w:val="both"/>
      </w:pPr>
      <w:r w:rsidRPr="00AA3794">
        <w:t xml:space="preserve">· </w:t>
      </w:r>
      <w:r w:rsidRPr="00AA3794">
        <w:rPr>
          <w:b/>
          <w:bCs/>
        </w:rPr>
        <w:t>Итоговый</w:t>
      </w:r>
      <w:r w:rsidRPr="00AA3794">
        <w:t>контроль в формах</w:t>
      </w:r>
      <w:r w:rsidR="00D037D3" w:rsidRPr="00AA3794">
        <w:t>:</w:t>
      </w:r>
    </w:p>
    <w:p w:rsidR="00B33571" w:rsidRDefault="00766238" w:rsidP="00205EA4">
      <w:pPr>
        <w:jc w:val="both"/>
      </w:pPr>
      <w:r w:rsidRPr="00AA3794">
        <w:t>-тестирование;</w:t>
      </w:r>
    </w:p>
    <w:p w:rsidR="00205EA4" w:rsidRDefault="00766238" w:rsidP="00205EA4">
      <w:pPr>
        <w:jc w:val="both"/>
      </w:pPr>
      <w:r w:rsidRPr="00AA3794">
        <w:t>-практические работы;</w:t>
      </w:r>
    </w:p>
    <w:p w:rsidR="00205EA4" w:rsidRDefault="00766238" w:rsidP="00205EA4">
      <w:pPr>
        <w:jc w:val="both"/>
      </w:pPr>
      <w:r w:rsidRPr="00AA3794">
        <w:t>-творческие работы учащихся;</w:t>
      </w:r>
    </w:p>
    <w:p w:rsidR="00205EA4" w:rsidRDefault="00766238" w:rsidP="00205EA4">
      <w:pPr>
        <w:jc w:val="both"/>
      </w:pPr>
      <w:r w:rsidRPr="00AA3794">
        <w:t>Контрольные задания.</w:t>
      </w:r>
    </w:p>
    <w:p w:rsidR="00205EA4" w:rsidRDefault="00766238" w:rsidP="00205EA4">
      <w:pPr>
        <w:jc w:val="both"/>
      </w:pPr>
      <w:r w:rsidRPr="00AA3794">
        <w:t xml:space="preserve">· Самооценка и самоконтроль 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 </w:t>
      </w:r>
    </w:p>
    <w:p w:rsidR="00205EA4" w:rsidRDefault="00766238" w:rsidP="00205EA4">
      <w:pPr>
        <w:jc w:val="both"/>
      </w:pPr>
      <w:r w:rsidRPr="00AA3794">
        <w:lastRenderedPageBreak/>
        <w:t xml:space="preserve">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 </w:t>
      </w:r>
      <w:r w:rsidRPr="00AA3794">
        <w:rPr>
          <w:b/>
          <w:bCs/>
        </w:rPr>
        <w:t>Результаты проверки</w:t>
      </w:r>
      <w:r w:rsidRPr="00AA3794">
        <w:t xml:space="preserve"> фиксируются в зачётном листе учителя.В рамках накопительной системы, создание Портфолио.</w:t>
      </w:r>
    </w:p>
    <w:p w:rsidR="00205EA4" w:rsidRDefault="00766238" w:rsidP="00205EA4">
      <w:pPr>
        <w:jc w:val="both"/>
      </w:pPr>
      <w:r w:rsidRPr="00AA3794">
        <w:rPr>
          <w:b/>
          <w:bCs/>
        </w:rPr>
        <w:t>Для оценки эффективности занятий можно использовать следующие показатели:</w:t>
      </w:r>
    </w:p>
    <w:p w:rsidR="00205EA4" w:rsidRDefault="00766238" w:rsidP="00B33571">
      <w:pPr>
        <w:ind w:firstLine="708"/>
        <w:jc w:val="both"/>
      </w:pPr>
      <w:r w:rsidRPr="00AA3794">
        <w:t>– 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p>
    <w:p w:rsidR="00205EA4" w:rsidRDefault="00766238" w:rsidP="00B33571">
      <w:pPr>
        <w:ind w:firstLine="708"/>
        <w:jc w:val="both"/>
      </w:pPr>
      <w:r w:rsidRPr="00AA3794">
        <w:t>– поведение учащихся на занятиях: живость, активность, заинтересованность школьников обеспечивают положительные результаты занятий;</w:t>
      </w:r>
    </w:p>
    <w:p w:rsidR="00B33571" w:rsidRDefault="00766238" w:rsidP="00B33571">
      <w:pPr>
        <w:ind w:firstLine="708"/>
        <w:jc w:val="both"/>
      </w:pPr>
      <w:r w:rsidRPr="00AA3794">
        <w:t>– результаты выполнения тестовых заданий и заданий из конкурса эрудитов, при выполнении которых выявляется, справляются ли ученики с этими заданиями самостоятельно;</w:t>
      </w:r>
    </w:p>
    <w:p w:rsidR="00205EA4" w:rsidRDefault="00766238" w:rsidP="00B33571">
      <w:pPr>
        <w:ind w:firstLine="708"/>
        <w:jc w:val="both"/>
      </w:pPr>
      <w:r w:rsidRPr="00AA3794">
        <w:t>– 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w:t>
      </w:r>
    </w:p>
    <w:p w:rsidR="00205EA4" w:rsidRDefault="00766238" w:rsidP="00B33571">
      <w:pPr>
        <w:ind w:firstLine="708"/>
        <w:jc w:val="both"/>
      </w:pPr>
      <w:r w:rsidRPr="00AA3794">
        <w:t>Также показателем эффективности занятий по курсу РПС являются данные, которые учитель на протяжении года занятий заносил в таблицы в начале и конце года, прослеживая динамику развития познавательных способностей детей.</w:t>
      </w:r>
    </w:p>
    <w:p w:rsidR="00B33571" w:rsidRDefault="00B33571" w:rsidP="00B33571">
      <w:pPr>
        <w:ind w:firstLine="708"/>
        <w:jc w:val="both"/>
      </w:pPr>
    </w:p>
    <w:p w:rsidR="00205EA4" w:rsidRDefault="00766238" w:rsidP="001D7C91">
      <w:pPr>
        <w:jc w:val="center"/>
      </w:pPr>
      <w:r w:rsidRPr="00AA3794">
        <w:rPr>
          <w:b/>
          <w:bCs/>
        </w:rPr>
        <w:t>Содержание курса</w:t>
      </w:r>
    </w:p>
    <w:p w:rsidR="00205EA4" w:rsidRDefault="00766238" w:rsidP="00B33571">
      <w:pPr>
        <w:ind w:firstLine="708"/>
        <w:jc w:val="both"/>
      </w:pPr>
      <w:r w:rsidRPr="00AA3794">
        <w:t>В основе построения курса лежит принцип разнообразия творческо-поисковых задач. При этом основными выступают два следующих аспекта разнообразия: по содержанию и по сложности задач.</w:t>
      </w:r>
    </w:p>
    <w:p w:rsidR="00205EA4" w:rsidRDefault="00766238" w:rsidP="00B33571">
      <w:pPr>
        <w:ind w:firstLine="708"/>
        <w:jc w:val="both"/>
      </w:pPr>
      <w:r w:rsidRPr="00AA3794">
        <w:rPr>
          <w:b/>
          <w:bCs/>
          <w:u w:val="single"/>
        </w:rPr>
        <w:t>Развитие восприятия</w:t>
      </w:r>
      <w:r w:rsidRPr="00AA3794">
        <w:t>. Развитие слуховых, осязательных ощущений. Формирование и развитие пространственных представлений. Развитие умение ориентироваться в пространстве листа. Развитие фонематического слуха. Развитие восприятия времени, речи, формы, цвета, движения. Формирование навыков правильного и точного восприятия предметов и явлений. Тренировочные упражнения и дидактические игры по развитию восприятия и наблюдательности.</w:t>
      </w:r>
    </w:p>
    <w:p w:rsidR="00205EA4" w:rsidRDefault="00766238" w:rsidP="00B33571">
      <w:pPr>
        <w:ind w:firstLine="708"/>
        <w:jc w:val="both"/>
      </w:pPr>
      <w:r w:rsidRPr="00AA3794">
        <w:rPr>
          <w:b/>
          <w:bCs/>
          <w:u w:val="single"/>
        </w:rPr>
        <w:t>Развитие памяти</w:t>
      </w:r>
      <w:r w:rsidRPr="00AA3794">
        <w:t>. Диагностика памяти. Развитие зрительной, слуховой, образной, смысловой памяти. Тренировочные упражнения по развитию точности и быстроты запоминания, увеличению объёма памяти, качества воспроизведения материала.</w:t>
      </w:r>
    </w:p>
    <w:p w:rsidR="00205EA4" w:rsidRDefault="00766238" w:rsidP="00B33571">
      <w:pPr>
        <w:ind w:firstLine="708"/>
        <w:jc w:val="both"/>
      </w:pPr>
      <w:r w:rsidRPr="00AA3794">
        <w:rPr>
          <w:b/>
          <w:bCs/>
          <w:u w:val="single"/>
        </w:rPr>
        <w:t>Развитие внимания</w:t>
      </w:r>
      <w:r w:rsidRPr="00AA3794">
        <w:t>. Диагностика произвольного внимания. Тренировочные упражнения на развитие способности переключать, распределять внимание, увеличение объёма устойчивости, концентрации внимания.</w:t>
      </w:r>
    </w:p>
    <w:p w:rsidR="00205EA4" w:rsidRDefault="00766238" w:rsidP="00B33571">
      <w:pPr>
        <w:ind w:firstLine="708"/>
        <w:jc w:val="both"/>
      </w:pPr>
      <w:r w:rsidRPr="00AA3794">
        <w:rPr>
          <w:b/>
          <w:bCs/>
          <w:u w:val="single"/>
        </w:rPr>
        <w:t>Развитие мышления</w:t>
      </w:r>
      <w:r w:rsidRPr="00AA3794">
        <w:t>. Формирование умения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 Формирование умения выделять главное и существенное, умение сравнивать предметы, выделять черты сходства и различия, выявлять закономерности. Формирование основных мыслительных операций: анализа, синтеза, сравнения, классификации, обобщения, умения выделять главное и существенное на основе развивающих заданий и упражнений, путем решения логических задач и проведения дидактических игр.</w:t>
      </w:r>
    </w:p>
    <w:p w:rsidR="00205EA4" w:rsidRDefault="00766238" w:rsidP="00B33571">
      <w:pPr>
        <w:ind w:firstLine="708"/>
        <w:jc w:val="both"/>
      </w:pPr>
      <w:r w:rsidRPr="00AA3794">
        <w:rPr>
          <w:b/>
          <w:bCs/>
          <w:u w:val="single"/>
        </w:rPr>
        <w:t>Развитие речи</w:t>
      </w:r>
      <w:r w:rsidRPr="00AA3794">
        <w:t xml:space="preserve">. Развитие устойчивой речи, умение описывать то, что было обнаружено с помощью органов чувств. Обогащение и активизация словаря учащихся. Развитие умения составлять загадки, небольшие рассказы- описания, сочинять сказки. Формирование умения давать несложные определения понятиям. </w:t>
      </w:r>
    </w:p>
    <w:p w:rsidR="00205EA4" w:rsidRDefault="00205EA4" w:rsidP="00205EA4">
      <w:pPr>
        <w:jc w:val="both"/>
        <w:rPr>
          <w:b/>
          <w:bCs/>
        </w:rPr>
      </w:pPr>
    </w:p>
    <w:p w:rsidR="00B33571" w:rsidRDefault="00B33571" w:rsidP="00205EA4">
      <w:pPr>
        <w:jc w:val="both"/>
        <w:rPr>
          <w:b/>
          <w:bCs/>
        </w:rPr>
      </w:pPr>
    </w:p>
    <w:p w:rsidR="00B33571" w:rsidRDefault="00B33571" w:rsidP="00205EA4">
      <w:pPr>
        <w:jc w:val="both"/>
        <w:rPr>
          <w:b/>
          <w:bCs/>
        </w:rPr>
      </w:pPr>
    </w:p>
    <w:p w:rsidR="00766238" w:rsidRDefault="00CE742A" w:rsidP="00205EA4">
      <w:pPr>
        <w:jc w:val="center"/>
      </w:pPr>
      <w:r>
        <w:rPr>
          <w:b/>
          <w:bCs/>
        </w:rPr>
        <w:lastRenderedPageBreak/>
        <w:t xml:space="preserve">Учебно-тематический </w:t>
      </w:r>
      <w:r w:rsidR="00766238" w:rsidRPr="00AA3794">
        <w:rPr>
          <w:b/>
          <w:bCs/>
        </w:rPr>
        <w:t>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7"/>
        <w:gridCol w:w="7385"/>
        <w:gridCol w:w="1242"/>
      </w:tblGrid>
      <w:tr w:rsidR="00205EA4" w:rsidRPr="00AA3794" w:rsidTr="007B5FFB">
        <w:tc>
          <w:tcPr>
            <w:tcW w:w="1087" w:type="dxa"/>
            <w:shd w:val="clear" w:color="auto" w:fill="auto"/>
          </w:tcPr>
          <w:p w:rsidR="00205EA4" w:rsidRPr="00AA3794" w:rsidRDefault="00205EA4" w:rsidP="007B5FFB">
            <w:pPr>
              <w:jc w:val="center"/>
            </w:pPr>
            <w:r w:rsidRPr="00AA3794">
              <w:rPr>
                <w:b/>
                <w:bCs/>
              </w:rPr>
              <w:t xml:space="preserve">№ </w:t>
            </w:r>
            <w:r>
              <w:rPr>
                <w:b/>
                <w:bCs/>
              </w:rPr>
              <w:t>п/п</w:t>
            </w:r>
          </w:p>
        </w:tc>
        <w:tc>
          <w:tcPr>
            <w:tcW w:w="7385" w:type="dxa"/>
            <w:shd w:val="clear" w:color="auto" w:fill="auto"/>
          </w:tcPr>
          <w:p w:rsidR="00205EA4" w:rsidRPr="00AA3794" w:rsidRDefault="00205EA4" w:rsidP="00205EA4">
            <w:pPr>
              <w:jc w:val="center"/>
            </w:pPr>
            <w:r w:rsidRPr="00AA3794">
              <w:rPr>
                <w:b/>
                <w:bCs/>
              </w:rPr>
              <w:t>Тема занятия</w:t>
            </w:r>
          </w:p>
        </w:tc>
        <w:tc>
          <w:tcPr>
            <w:tcW w:w="1242" w:type="dxa"/>
            <w:shd w:val="clear" w:color="auto" w:fill="auto"/>
          </w:tcPr>
          <w:p w:rsidR="00205EA4" w:rsidRPr="00AA3794" w:rsidRDefault="007B5FFB" w:rsidP="007B5FFB">
            <w:pPr>
              <w:jc w:val="center"/>
            </w:pPr>
            <w:r>
              <w:rPr>
                <w:b/>
                <w:bCs/>
              </w:rPr>
              <w:t xml:space="preserve">Кол-во </w:t>
            </w:r>
            <w:r w:rsidR="00205EA4" w:rsidRPr="00AA3794">
              <w:rPr>
                <w:b/>
                <w:bCs/>
              </w:rPr>
              <w:t>часов</w:t>
            </w:r>
          </w:p>
        </w:tc>
      </w:tr>
      <w:tr w:rsidR="00766238" w:rsidRPr="00AA3794" w:rsidTr="007B5FFB">
        <w:tc>
          <w:tcPr>
            <w:tcW w:w="1087" w:type="dxa"/>
            <w:shd w:val="clear" w:color="auto" w:fill="auto"/>
          </w:tcPr>
          <w:p w:rsidR="00766238" w:rsidRPr="00AA3794" w:rsidRDefault="00766238" w:rsidP="007B5FFB">
            <w:pPr>
              <w:jc w:val="center"/>
            </w:pPr>
            <w:r w:rsidRPr="00AA3794">
              <w:t>1</w:t>
            </w:r>
          </w:p>
        </w:tc>
        <w:tc>
          <w:tcPr>
            <w:tcW w:w="7385" w:type="dxa"/>
            <w:shd w:val="clear" w:color="auto" w:fill="auto"/>
          </w:tcPr>
          <w:p w:rsidR="00766238" w:rsidRPr="00AA3794" w:rsidRDefault="00766238" w:rsidP="00766238">
            <w:r w:rsidRPr="00AA3794">
              <w:t>Выявление уровня развития внимания, восприятия, воображения, памяти и мышления на начало года.</w:t>
            </w:r>
          </w:p>
        </w:tc>
        <w:tc>
          <w:tcPr>
            <w:tcW w:w="1242" w:type="dxa"/>
            <w:shd w:val="clear" w:color="auto" w:fill="auto"/>
          </w:tcPr>
          <w:p w:rsidR="00766238" w:rsidRPr="00AA3794" w:rsidRDefault="00766238" w:rsidP="007B5FFB">
            <w:pPr>
              <w:jc w:val="center"/>
            </w:pPr>
            <w:r w:rsidRPr="00AA3794">
              <w:t>1</w:t>
            </w:r>
          </w:p>
        </w:tc>
      </w:tr>
      <w:tr w:rsidR="00766238" w:rsidRPr="00AA3794" w:rsidTr="007B5FFB">
        <w:tc>
          <w:tcPr>
            <w:tcW w:w="1087" w:type="dxa"/>
            <w:shd w:val="clear" w:color="auto" w:fill="auto"/>
          </w:tcPr>
          <w:p w:rsidR="00766238" w:rsidRPr="00AA3794" w:rsidRDefault="00766238" w:rsidP="007B5FFB">
            <w:pPr>
              <w:jc w:val="center"/>
            </w:pPr>
            <w:r w:rsidRPr="00AA3794">
              <w:t>2</w:t>
            </w:r>
          </w:p>
        </w:tc>
        <w:tc>
          <w:tcPr>
            <w:tcW w:w="7385" w:type="dxa"/>
            <w:shd w:val="clear" w:color="auto" w:fill="auto"/>
          </w:tcPr>
          <w:p w:rsidR="00766238" w:rsidRPr="00AA3794" w:rsidRDefault="00766238" w:rsidP="00766238">
            <w:r w:rsidRPr="00AA3794">
              <w:t>Развитие концентрации вни</w:t>
            </w:r>
            <w:r w:rsidR="003E239E">
              <w:t>мания. Тренировка внимания.</w:t>
            </w:r>
          </w:p>
        </w:tc>
        <w:tc>
          <w:tcPr>
            <w:tcW w:w="1242" w:type="dxa"/>
            <w:shd w:val="clear" w:color="auto" w:fill="auto"/>
          </w:tcPr>
          <w:p w:rsidR="00766238" w:rsidRPr="00AA3794" w:rsidRDefault="00766238" w:rsidP="007B5FFB">
            <w:pPr>
              <w:jc w:val="center"/>
            </w:pPr>
            <w:r w:rsidRPr="00AA3794">
              <w:t>1</w:t>
            </w:r>
          </w:p>
        </w:tc>
      </w:tr>
      <w:tr w:rsidR="00766238" w:rsidRPr="00AA3794" w:rsidTr="007B5FFB">
        <w:tc>
          <w:tcPr>
            <w:tcW w:w="1087" w:type="dxa"/>
            <w:shd w:val="clear" w:color="auto" w:fill="auto"/>
          </w:tcPr>
          <w:p w:rsidR="00766238" w:rsidRPr="00AA3794" w:rsidRDefault="00766238" w:rsidP="007B5FFB">
            <w:pPr>
              <w:jc w:val="center"/>
            </w:pPr>
            <w:r w:rsidRPr="00AA3794">
              <w:t>3</w:t>
            </w:r>
          </w:p>
        </w:tc>
        <w:tc>
          <w:tcPr>
            <w:tcW w:w="7385" w:type="dxa"/>
            <w:shd w:val="clear" w:color="auto" w:fill="auto"/>
          </w:tcPr>
          <w:p w:rsidR="00766238" w:rsidRPr="00AA3794" w:rsidRDefault="003E239E" w:rsidP="007B5FFB">
            <w:r>
              <w:t>Тренировка слуховой памяти.Развитие мышления.</w:t>
            </w:r>
          </w:p>
        </w:tc>
        <w:tc>
          <w:tcPr>
            <w:tcW w:w="1242" w:type="dxa"/>
            <w:shd w:val="clear" w:color="auto" w:fill="auto"/>
          </w:tcPr>
          <w:p w:rsidR="00766238" w:rsidRPr="00AA3794" w:rsidRDefault="00766238" w:rsidP="007B5FFB">
            <w:pPr>
              <w:jc w:val="center"/>
            </w:pPr>
            <w:r w:rsidRPr="00AA3794">
              <w:t>1</w:t>
            </w:r>
          </w:p>
        </w:tc>
      </w:tr>
      <w:tr w:rsidR="00766238" w:rsidRPr="00AA3794" w:rsidTr="007B5FFB">
        <w:tc>
          <w:tcPr>
            <w:tcW w:w="1087" w:type="dxa"/>
            <w:shd w:val="clear" w:color="auto" w:fill="auto"/>
          </w:tcPr>
          <w:p w:rsidR="00766238" w:rsidRPr="00AA3794" w:rsidRDefault="00766238" w:rsidP="007B5FFB">
            <w:pPr>
              <w:jc w:val="center"/>
            </w:pPr>
            <w:r w:rsidRPr="00AA3794">
              <w:t>4</w:t>
            </w:r>
          </w:p>
        </w:tc>
        <w:tc>
          <w:tcPr>
            <w:tcW w:w="7385" w:type="dxa"/>
            <w:shd w:val="clear" w:color="auto" w:fill="auto"/>
          </w:tcPr>
          <w:p w:rsidR="00766238" w:rsidRPr="00AA3794" w:rsidRDefault="00766238" w:rsidP="00766238">
            <w:r w:rsidRPr="00AA3794">
              <w:t>Тренировка слуховой памяти. Логические задачи на развитие способности рассуждать.</w:t>
            </w:r>
          </w:p>
        </w:tc>
        <w:tc>
          <w:tcPr>
            <w:tcW w:w="1242" w:type="dxa"/>
            <w:shd w:val="clear" w:color="auto" w:fill="auto"/>
          </w:tcPr>
          <w:p w:rsidR="00766238" w:rsidRPr="00AA3794" w:rsidRDefault="00766238" w:rsidP="007B5FFB">
            <w:pPr>
              <w:jc w:val="center"/>
            </w:pPr>
            <w:r w:rsidRPr="00AA3794">
              <w:t>1</w:t>
            </w:r>
          </w:p>
        </w:tc>
      </w:tr>
      <w:tr w:rsidR="00766238" w:rsidRPr="00AA3794" w:rsidTr="007B5FFB">
        <w:tc>
          <w:tcPr>
            <w:tcW w:w="1087" w:type="dxa"/>
            <w:shd w:val="clear" w:color="auto" w:fill="auto"/>
          </w:tcPr>
          <w:p w:rsidR="00766238" w:rsidRPr="00AA3794" w:rsidRDefault="00766238" w:rsidP="007B5FFB">
            <w:pPr>
              <w:jc w:val="center"/>
            </w:pPr>
            <w:r w:rsidRPr="00AA3794">
              <w:t>5</w:t>
            </w:r>
          </w:p>
        </w:tc>
        <w:tc>
          <w:tcPr>
            <w:tcW w:w="7385" w:type="dxa"/>
            <w:shd w:val="clear" w:color="auto" w:fill="auto"/>
          </w:tcPr>
          <w:p w:rsidR="007B5FFB" w:rsidRDefault="00766238" w:rsidP="007B5FFB">
            <w:r w:rsidRPr="00AA3794">
              <w:t>Тренировка зрительной памяти.</w:t>
            </w:r>
          </w:p>
          <w:p w:rsidR="00766238" w:rsidRPr="00AA3794" w:rsidRDefault="00766238" w:rsidP="007B5FFB">
            <w:r w:rsidRPr="00AA3794">
              <w:t>Логические задачи на развитие аналитических способностей.</w:t>
            </w:r>
          </w:p>
        </w:tc>
        <w:tc>
          <w:tcPr>
            <w:tcW w:w="1242" w:type="dxa"/>
            <w:shd w:val="clear" w:color="auto" w:fill="auto"/>
          </w:tcPr>
          <w:p w:rsidR="00766238" w:rsidRPr="00AA3794" w:rsidRDefault="00766238" w:rsidP="007B5FFB">
            <w:pPr>
              <w:jc w:val="center"/>
            </w:pPr>
            <w:r w:rsidRPr="00AA3794">
              <w:t>1</w:t>
            </w:r>
          </w:p>
        </w:tc>
      </w:tr>
      <w:tr w:rsidR="00766238" w:rsidRPr="00AA3794" w:rsidTr="007B5FFB">
        <w:tc>
          <w:tcPr>
            <w:tcW w:w="1087" w:type="dxa"/>
            <w:shd w:val="clear" w:color="auto" w:fill="auto"/>
          </w:tcPr>
          <w:p w:rsidR="00766238" w:rsidRPr="00AA3794" w:rsidRDefault="00766238" w:rsidP="007B5FFB">
            <w:pPr>
              <w:jc w:val="center"/>
            </w:pPr>
            <w:r w:rsidRPr="00AA3794">
              <w:t>6</w:t>
            </w:r>
          </w:p>
        </w:tc>
        <w:tc>
          <w:tcPr>
            <w:tcW w:w="7385" w:type="dxa"/>
            <w:shd w:val="clear" w:color="auto" w:fill="auto"/>
          </w:tcPr>
          <w:p w:rsidR="00766238" w:rsidRPr="00AA3794" w:rsidRDefault="00766238" w:rsidP="00766238">
            <w:r w:rsidRPr="00AA3794">
              <w:t>Поиск закономерностей. Логические задачи на развитие способности рассуждать.</w:t>
            </w:r>
          </w:p>
        </w:tc>
        <w:tc>
          <w:tcPr>
            <w:tcW w:w="1242" w:type="dxa"/>
            <w:shd w:val="clear" w:color="auto" w:fill="auto"/>
          </w:tcPr>
          <w:p w:rsidR="00766238" w:rsidRPr="00AA3794" w:rsidRDefault="00766238" w:rsidP="007B5FFB">
            <w:pPr>
              <w:jc w:val="center"/>
            </w:pPr>
            <w:r w:rsidRPr="00AA3794">
              <w:t>1</w:t>
            </w:r>
          </w:p>
        </w:tc>
      </w:tr>
      <w:tr w:rsidR="00766238" w:rsidRPr="00AA3794" w:rsidTr="007B5FFB">
        <w:tc>
          <w:tcPr>
            <w:tcW w:w="1087" w:type="dxa"/>
            <w:shd w:val="clear" w:color="auto" w:fill="auto"/>
          </w:tcPr>
          <w:p w:rsidR="00766238" w:rsidRPr="00AA3794" w:rsidRDefault="00766238" w:rsidP="007B5FFB">
            <w:pPr>
              <w:jc w:val="center"/>
            </w:pPr>
            <w:r w:rsidRPr="00AA3794">
              <w:t>7</w:t>
            </w:r>
          </w:p>
        </w:tc>
        <w:tc>
          <w:tcPr>
            <w:tcW w:w="7385" w:type="dxa"/>
            <w:shd w:val="clear" w:color="auto" w:fill="auto"/>
          </w:tcPr>
          <w:p w:rsidR="00766238" w:rsidRPr="00AA3794" w:rsidRDefault="00766238" w:rsidP="00766238">
            <w:r w:rsidRPr="00AA3794">
              <w:t>Развитие пространственного воображения. Работа со спичками.</w:t>
            </w:r>
          </w:p>
        </w:tc>
        <w:tc>
          <w:tcPr>
            <w:tcW w:w="1242" w:type="dxa"/>
            <w:shd w:val="clear" w:color="auto" w:fill="auto"/>
          </w:tcPr>
          <w:p w:rsidR="00766238" w:rsidRPr="00AA3794" w:rsidRDefault="00766238" w:rsidP="007B5FFB">
            <w:pPr>
              <w:jc w:val="center"/>
            </w:pPr>
            <w:r w:rsidRPr="00AA3794">
              <w:t>1</w:t>
            </w:r>
          </w:p>
        </w:tc>
      </w:tr>
      <w:tr w:rsidR="00766238" w:rsidRPr="00AA3794" w:rsidTr="007B5FFB">
        <w:tc>
          <w:tcPr>
            <w:tcW w:w="1087" w:type="dxa"/>
            <w:shd w:val="clear" w:color="auto" w:fill="auto"/>
          </w:tcPr>
          <w:p w:rsidR="00766238" w:rsidRPr="00AA3794" w:rsidRDefault="00766238" w:rsidP="007B5FFB">
            <w:pPr>
              <w:jc w:val="center"/>
            </w:pPr>
            <w:r w:rsidRPr="00AA3794">
              <w:t>8</w:t>
            </w:r>
          </w:p>
        </w:tc>
        <w:tc>
          <w:tcPr>
            <w:tcW w:w="7385" w:type="dxa"/>
            <w:shd w:val="clear" w:color="auto" w:fill="auto"/>
          </w:tcPr>
          <w:p w:rsidR="00766238" w:rsidRPr="00AA3794" w:rsidRDefault="00766238" w:rsidP="00766238">
            <w:r w:rsidRPr="00AA3794">
              <w:t>Развитие логического мышления. Логические задачи на развитие способности рассуждать.</w:t>
            </w:r>
          </w:p>
        </w:tc>
        <w:tc>
          <w:tcPr>
            <w:tcW w:w="1242" w:type="dxa"/>
            <w:shd w:val="clear" w:color="auto" w:fill="auto"/>
          </w:tcPr>
          <w:p w:rsidR="00766238" w:rsidRPr="00AA3794" w:rsidRDefault="00766238" w:rsidP="007B5FFB">
            <w:pPr>
              <w:jc w:val="center"/>
            </w:pPr>
            <w:r w:rsidRPr="00AA3794">
              <w:t>1</w:t>
            </w:r>
          </w:p>
        </w:tc>
      </w:tr>
      <w:tr w:rsidR="00766238" w:rsidRPr="00AA3794" w:rsidTr="007B5FFB">
        <w:tc>
          <w:tcPr>
            <w:tcW w:w="1087" w:type="dxa"/>
            <w:shd w:val="clear" w:color="auto" w:fill="auto"/>
          </w:tcPr>
          <w:p w:rsidR="00766238" w:rsidRPr="00AA3794" w:rsidRDefault="00766238" w:rsidP="007B5FFB">
            <w:pPr>
              <w:jc w:val="center"/>
            </w:pPr>
            <w:r w:rsidRPr="00AA3794">
              <w:t>9</w:t>
            </w:r>
          </w:p>
        </w:tc>
        <w:tc>
          <w:tcPr>
            <w:tcW w:w="7385" w:type="dxa"/>
            <w:shd w:val="clear" w:color="auto" w:fill="auto"/>
          </w:tcPr>
          <w:p w:rsidR="00766238" w:rsidRPr="00AA3794" w:rsidRDefault="00766238" w:rsidP="00F90501">
            <w:pPr>
              <w:spacing w:after="240"/>
            </w:pPr>
            <w:r w:rsidRPr="00AA3794">
              <w:t>Развитие концентрации внимания. Логические задачи на развитие аналитических способностей.</w:t>
            </w:r>
          </w:p>
        </w:tc>
        <w:tc>
          <w:tcPr>
            <w:tcW w:w="1242" w:type="dxa"/>
            <w:shd w:val="clear" w:color="auto" w:fill="auto"/>
          </w:tcPr>
          <w:p w:rsidR="00766238" w:rsidRPr="00AA3794" w:rsidRDefault="00766238" w:rsidP="007B5FFB">
            <w:pPr>
              <w:jc w:val="center"/>
            </w:pPr>
            <w:r w:rsidRPr="00AA3794">
              <w:t>1</w:t>
            </w:r>
          </w:p>
        </w:tc>
      </w:tr>
      <w:tr w:rsidR="00766238" w:rsidRPr="00AA3794" w:rsidTr="007B5FFB">
        <w:tc>
          <w:tcPr>
            <w:tcW w:w="1087" w:type="dxa"/>
            <w:shd w:val="clear" w:color="auto" w:fill="auto"/>
          </w:tcPr>
          <w:p w:rsidR="00766238" w:rsidRPr="00AA3794" w:rsidRDefault="00766238" w:rsidP="007B5FFB">
            <w:pPr>
              <w:jc w:val="center"/>
            </w:pPr>
            <w:r w:rsidRPr="00AA3794">
              <w:t>10</w:t>
            </w:r>
          </w:p>
        </w:tc>
        <w:tc>
          <w:tcPr>
            <w:tcW w:w="7385" w:type="dxa"/>
            <w:shd w:val="clear" w:color="auto" w:fill="auto"/>
          </w:tcPr>
          <w:p w:rsidR="00766238" w:rsidRPr="00AA3794" w:rsidRDefault="00766238" w:rsidP="00766238">
            <w:r w:rsidRPr="00AA3794">
              <w:t>Тренировка внимания. Логические задачи на развитие способности рассуждать.</w:t>
            </w:r>
          </w:p>
        </w:tc>
        <w:tc>
          <w:tcPr>
            <w:tcW w:w="1242" w:type="dxa"/>
            <w:shd w:val="clear" w:color="auto" w:fill="auto"/>
          </w:tcPr>
          <w:p w:rsidR="00766238" w:rsidRPr="00AA3794" w:rsidRDefault="00766238" w:rsidP="007B5FFB">
            <w:pPr>
              <w:jc w:val="center"/>
            </w:pPr>
            <w:r w:rsidRPr="00AA3794">
              <w:t>1</w:t>
            </w:r>
          </w:p>
        </w:tc>
      </w:tr>
      <w:tr w:rsidR="00766238" w:rsidRPr="00AA3794" w:rsidTr="007B5FFB">
        <w:tc>
          <w:tcPr>
            <w:tcW w:w="1087" w:type="dxa"/>
            <w:shd w:val="clear" w:color="auto" w:fill="auto"/>
          </w:tcPr>
          <w:p w:rsidR="00766238" w:rsidRPr="00AA3794" w:rsidRDefault="00766238" w:rsidP="007B5FFB">
            <w:pPr>
              <w:jc w:val="center"/>
            </w:pPr>
            <w:r w:rsidRPr="00AA3794">
              <w:t>11</w:t>
            </w:r>
          </w:p>
        </w:tc>
        <w:tc>
          <w:tcPr>
            <w:tcW w:w="7385" w:type="dxa"/>
            <w:shd w:val="clear" w:color="auto" w:fill="auto"/>
          </w:tcPr>
          <w:p w:rsidR="00766238" w:rsidRPr="00AA3794" w:rsidRDefault="00766238" w:rsidP="00766238">
            <w:r w:rsidRPr="00AA3794">
              <w:t>Тренировка слуховой памяти. Логические задачи на развитие аналитических способностей.</w:t>
            </w:r>
          </w:p>
        </w:tc>
        <w:tc>
          <w:tcPr>
            <w:tcW w:w="1242" w:type="dxa"/>
            <w:shd w:val="clear" w:color="auto" w:fill="auto"/>
          </w:tcPr>
          <w:p w:rsidR="00766238" w:rsidRPr="00AA3794" w:rsidRDefault="00766238" w:rsidP="007B5FFB">
            <w:pPr>
              <w:jc w:val="center"/>
            </w:pPr>
            <w:r w:rsidRPr="00AA3794">
              <w:t>1</w:t>
            </w:r>
          </w:p>
        </w:tc>
      </w:tr>
      <w:tr w:rsidR="00766238" w:rsidRPr="00AA3794" w:rsidTr="007B5FFB">
        <w:tc>
          <w:tcPr>
            <w:tcW w:w="1087" w:type="dxa"/>
            <w:shd w:val="clear" w:color="auto" w:fill="auto"/>
          </w:tcPr>
          <w:p w:rsidR="00766238" w:rsidRPr="00AA3794" w:rsidRDefault="00766238" w:rsidP="007B5FFB">
            <w:pPr>
              <w:jc w:val="center"/>
            </w:pPr>
            <w:r w:rsidRPr="00AA3794">
              <w:t>12</w:t>
            </w:r>
          </w:p>
        </w:tc>
        <w:tc>
          <w:tcPr>
            <w:tcW w:w="7385" w:type="dxa"/>
            <w:shd w:val="clear" w:color="auto" w:fill="auto"/>
          </w:tcPr>
          <w:p w:rsidR="00766238" w:rsidRPr="00AA3794" w:rsidRDefault="00766238" w:rsidP="00766238">
            <w:r w:rsidRPr="00AA3794">
              <w:t>Тренировка зрительной памяти. Логические задачи на развитие умения рассуждать.</w:t>
            </w:r>
          </w:p>
        </w:tc>
        <w:tc>
          <w:tcPr>
            <w:tcW w:w="1242" w:type="dxa"/>
            <w:shd w:val="clear" w:color="auto" w:fill="auto"/>
          </w:tcPr>
          <w:p w:rsidR="00766238" w:rsidRPr="00AA3794" w:rsidRDefault="00766238" w:rsidP="007B5FFB">
            <w:pPr>
              <w:jc w:val="center"/>
            </w:pPr>
            <w:r w:rsidRPr="00AA3794">
              <w:t>1</w:t>
            </w:r>
          </w:p>
        </w:tc>
      </w:tr>
      <w:tr w:rsidR="00766238" w:rsidRPr="00AA3794" w:rsidTr="007B5FFB">
        <w:tc>
          <w:tcPr>
            <w:tcW w:w="1087" w:type="dxa"/>
            <w:shd w:val="clear" w:color="auto" w:fill="auto"/>
          </w:tcPr>
          <w:p w:rsidR="00766238" w:rsidRPr="00AA3794" w:rsidRDefault="00766238" w:rsidP="007B5FFB">
            <w:pPr>
              <w:jc w:val="center"/>
            </w:pPr>
            <w:r w:rsidRPr="00AA3794">
              <w:t>13</w:t>
            </w:r>
          </w:p>
        </w:tc>
        <w:tc>
          <w:tcPr>
            <w:tcW w:w="7385" w:type="dxa"/>
            <w:shd w:val="clear" w:color="auto" w:fill="auto"/>
          </w:tcPr>
          <w:p w:rsidR="00766238" w:rsidRPr="00AA3794" w:rsidRDefault="00766238" w:rsidP="00766238">
            <w:r w:rsidRPr="00AA3794">
              <w:t>Поиск закономерностей. Логические задачи на развитие аналитических способностей.</w:t>
            </w:r>
          </w:p>
        </w:tc>
        <w:tc>
          <w:tcPr>
            <w:tcW w:w="1242" w:type="dxa"/>
            <w:shd w:val="clear" w:color="auto" w:fill="auto"/>
          </w:tcPr>
          <w:p w:rsidR="00766238" w:rsidRPr="00AA3794" w:rsidRDefault="00766238" w:rsidP="007B5FFB">
            <w:pPr>
              <w:jc w:val="center"/>
            </w:pPr>
            <w:r w:rsidRPr="00AA3794">
              <w:t>1</w:t>
            </w:r>
          </w:p>
        </w:tc>
      </w:tr>
      <w:tr w:rsidR="00766238" w:rsidRPr="00AA3794" w:rsidTr="007B5FFB">
        <w:tc>
          <w:tcPr>
            <w:tcW w:w="1087" w:type="dxa"/>
            <w:shd w:val="clear" w:color="auto" w:fill="auto"/>
          </w:tcPr>
          <w:p w:rsidR="00766238" w:rsidRPr="00AA3794" w:rsidRDefault="00766238" w:rsidP="007B5FFB">
            <w:pPr>
              <w:jc w:val="center"/>
            </w:pPr>
            <w:r w:rsidRPr="00AA3794">
              <w:t>14</w:t>
            </w:r>
          </w:p>
        </w:tc>
        <w:tc>
          <w:tcPr>
            <w:tcW w:w="7385" w:type="dxa"/>
            <w:shd w:val="clear" w:color="auto" w:fill="auto"/>
          </w:tcPr>
          <w:p w:rsidR="00766238" w:rsidRPr="00AA3794" w:rsidRDefault="00766238" w:rsidP="00766238">
            <w:r w:rsidRPr="00AA3794">
              <w:t>Развитие пространственного воображения. Работа со спичками.</w:t>
            </w:r>
          </w:p>
        </w:tc>
        <w:tc>
          <w:tcPr>
            <w:tcW w:w="1242" w:type="dxa"/>
            <w:shd w:val="clear" w:color="auto" w:fill="auto"/>
          </w:tcPr>
          <w:p w:rsidR="00766238" w:rsidRPr="00AA3794" w:rsidRDefault="00766238" w:rsidP="007B5FFB">
            <w:pPr>
              <w:jc w:val="center"/>
            </w:pPr>
            <w:r w:rsidRPr="00AA3794">
              <w:t>1</w:t>
            </w:r>
          </w:p>
        </w:tc>
      </w:tr>
      <w:tr w:rsidR="00766238" w:rsidRPr="00AA3794" w:rsidTr="007B5FFB">
        <w:tc>
          <w:tcPr>
            <w:tcW w:w="1087" w:type="dxa"/>
            <w:shd w:val="clear" w:color="auto" w:fill="auto"/>
          </w:tcPr>
          <w:p w:rsidR="00766238" w:rsidRPr="00AA3794" w:rsidRDefault="00766238" w:rsidP="007B5FFB">
            <w:pPr>
              <w:jc w:val="center"/>
            </w:pPr>
            <w:r w:rsidRPr="00AA3794">
              <w:t>15</w:t>
            </w:r>
          </w:p>
        </w:tc>
        <w:tc>
          <w:tcPr>
            <w:tcW w:w="7385" w:type="dxa"/>
            <w:shd w:val="clear" w:color="auto" w:fill="auto"/>
          </w:tcPr>
          <w:p w:rsidR="007B5FFB" w:rsidRDefault="00766238" w:rsidP="007B5FFB">
            <w:r w:rsidRPr="00AA3794">
              <w:t>Развитие логического мышления.</w:t>
            </w:r>
          </w:p>
          <w:p w:rsidR="00766238" w:rsidRPr="00AA3794" w:rsidRDefault="00766238" w:rsidP="007B5FFB">
            <w:r w:rsidRPr="00AA3794">
              <w:t>Решение логических и творческо-поисковых задач.</w:t>
            </w:r>
          </w:p>
        </w:tc>
        <w:tc>
          <w:tcPr>
            <w:tcW w:w="1242" w:type="dxa"/>
            <w:shd w:val="clear" w:color="auto" w:fill="auto"/>
          </w:tcPr>
          <w:p w:rsidR="00766238" w:rsidRPr="00AA3794" w:rsidRDefault="00766238" w:rsidP="007B5FFB">
            <w:pPr>
              <w:jc w:val="center"/>
            </w:pPr>
            <w:r w:rsidRPr="00AA3794">
              <w:t>1</w:t>
            </w:r>
          </w:p>
        </w:tc>
      </w:tr>
      <w:tr w:rsidR="00766238" w:rsidRPr="00AA3794" w:rsidTr="007B5FFB">
        <w:tc>
          <w:tcPr>
            <w:tcW w:w="1087" w:type="dxa"/>
            <w:shd w:val="clear" w:color="auto" w:fill="auto"/>
          </w:tcPr>
          <w:p w:rsidR="00766238" w:rsidRPr="00AA3794" w:rsidRDefault="00766238" w:rsidP="007B5FFB">
            <w:pPr>
              <w:jc w:val="center"/>
            </w:pPr>
            <w:r w:rsidRPr="00AA3794">
              <w:t>16</w:t>
            </w:r>
          </w:p>
        </w:tc>
        <w:tc>
          <w:tcPr>
            <w:tcW w:w="7385" w:type="dxa"/>
            <w:shd w:val="clear" w:color="auto" w:fill="auto"/>
          </w:tcPr>
          <w:p w:rsidR="00766238" w:rsidRPr="00AA3794" w:rsidRDefault="00766238" w:rsidP="00766238">
            <w:r w:rsidRPr="00AA3794">
              <w:t>Развитие концентрации внимания. Логические задачи на развитие способности рассуждать.</w:t>
            </w:r>
          </w:p>
        </w:tc>
        <w:tc>
          <w:tcPr>
            <w:tcW w:w="1242" w:type="dxa"/>
            <w:shd w:val="clear" w:color="auto" w:fill="auto"/>
          </w:tcPr>
          <w:p w:rsidR="00766238" w:rsidRPr="00AA3794" w:rsidRDefault="00766238" w:rsidP="007B5FFB">
            <w:pPr>
              <w:jc w:val="center"/>
            </w:pPr>
            <w:r w:rsidRPr="00AA3794">
              <w:t>1</w:t>
            </w:r>
          </w:p>
        </w:tc>
      </w:tr>
      <w:tr w:rsidR="00766238" w:rsidRPr="00AA3794" w:rsidTr="007B5FFB">
        <w:tc>
          <w:tcPr>
            <w:tcW w:w="1087" w:type="dxa"/>
            <w:shd w:val="clear" w:color="auto" w:fill="auto"/>
          </w:tcPr>
          <w:p w:rsidR="00766238" w:rsidRPr="00AA3794" w:rsidRDefault="00766238" w:rsidP="007B5FFB">
            <w:pPr>
              <w:jc w:val="center"/>
            </w:pPr>
            <w:r w:rsidRPr="00AA3794">
              <w:t>17</w:t>
            </w:r>
          </w:p>
        </w:tc>
        <w:tc>
          <w:tcPr>
            <w:tcW w:w="7385" w:type="dxa"/>
            <w:shd w:val="clear" w:color="auto" w:fill="auto"/>
          </w:tcPr>
          <w:p w:rsidR="00766238" w:rsidRPr="00AA3794" w:rsidRDefault="00766238" w:rsidP="00766238">
            <w:r w:rsidRPr="00AA3794">
              <w:t>Тренировка внимания. Логические задачи на развитие аналитических способностей.</w:t>
            </w:r>
          </w:p>
        </w:tc>
        <w:tc>
          <w:tcPr>
            <w:tcW w:w="1242" w:type="dxa"/>
            <w:shd w:val="clear" w:color="auto" w:fill="auto"/>
          </w:tcPr>
          <w:p w:rsidR="00766238" w:rsidRPr="00AA3794" w:rsidRDefault="00766238" w:rsidP="007B5FFB">
            <w:pPr>
              <w:jc w:val="center"/>
            </w:pPr>
            <w:r w:rsidRPr="00AA3794">
              <w:t>1</w:t>
            </w:r>
          </w:p>
        </w:tc>
      </w:tr>
      <w:tr w:rsidR="00766238" w:rsidRPr="00AA3794" w:rsidTr="007B5FFB">
        <w:tc>
          <w:tcPr>
            <w:tcW w:w="1087" w:type="dxa"/>
            <w:shd w:val="clear" w:color="auto" w:fill="auto"/>
          </w:tcPr>
          <w:p w:rsidR="00766238" w:rsidRPr="00AA3794" w:rsidRDefault="00766238" w:rsidP="007B5FFB">
            <w:pPr>
              <w:jc w:val="center"/>
            </w:pPr>
            <w:r w:rsidRPr="00AA3794">
              <w:t>18</w:t>
            </w:r>
          </w:p>
        </w:tc>
        <w:tc>
          <w:tcPr>
            <w:tcW w:w="7385" w:type="dxa"/>
            <w:shd w:val="clear" w:color="auto" w:fill="auto"/>
          </w:tcPr>
          <w:p w:rsidR="00766238" w:rsidRPr="00AA3794" w:rsidRDefault="00766238" w:rsidP="00766238">
            <w:r w:rsidRPr="00AA3794">
              <w:t>Тренировка слуховой памяти. Логические задачи на развитие способности рассуждать.</w:t>
            </w:r>
          </w:p>
        </w:tc>
        <w:tc>
          <w:tcPr>
            <w:tcW w:w="1242" w:type="dxa"/>
            <w:shd w:val="clear" w:color="auto" w:fill="auto"/>
          </w:tcPr>
          <w:p w:rsidR="00766238" w:rsidRPr="00AA3794" w:rsidRDefault="00766238" w:rsidP="007B5FFB">
            <w:pPr>
              <w:jc w:val="center"/>
            </w:pPr>
            <w:r w:rsidRPr="00AA3794">
              <w:t>1</w:t>
            </w:r>
          </w:p>
        </w:tc>
      </w:tr>
      <w:tr w:rsidR="00766238" w:rsidRPr="00AA3794" w:rsidTr="007B5FFB">
        <w:tc>
          <w:tcPr>
            <w:tcW w:w="1087" w:type="dxa"/>
            <w:shd w:val="clear" w:color="auto" w:fill="auto"/>
          </w:tcPr>
          <w:p w:rsidR="00766238" w:rsidRPr="00AA3794" w:rsidRDefault="00766238" w:rsidP="007B5FFB">
            <w:pPr>
              <w:jc w:val="center"/>
            </w:pPr>
            <w:r w:rsidRPr="00AA3794">
              <w:t>19</w:t>
            </w:r>
          </w:p>
        </w:tc>
        <w:tc>
          <w:tcPr>
            <w:tcW w:w="7385" w:type="dxa"/>
            <w:shd w:val="clear" w:color="auto" w:fill="auto"/>
          </w:tcPr>
          <w:p w:rsidR="00766238" w:rsidRPr="00AA3794" w:rsidRDefault="00766238" w:rsidP="00766238">
            <w:r w:rsidRPr="00AA3794">
              <w:t>Тренировка зрительной памяти. Логические задачи на развитие аналитических способностей.</w:t>
            </w:r>
          </w:p>
        </w:tc>
        <w:tc>
          <w:tcPr>
            <w:tcW w:w="1242" w:type="dxa"/>
            <w:shd w:val="clear" w:color="auto" w:fill="auto"/>
          </w:tcPr>
          <w:p w:rsidR="00766238" w:rsidRPr="00AA3794" w:rsidRDefault="00766238" w:rsidP="007B5FFB">
            <w:pPr>
              <w:jc w:val="center"/>
            </w:pPr>
            <w:r w:rsidRPr="00AA3794">
              <w:t>1</w:t>
            </w:r>
          </w:p>
        </w:tc>
      </w:tr>
      <w:tr w:rsidR="00766238" w:rsidRPr="00AA3794" w:rsidTr="007B5FFB">
        <w:tc>
          <w:tcPr>
            <w:tcW w:w="1087" w:type="dxa"/>
            <w:shd w:val="clear" w:color="auto" w:fill="auto"/>
          </w:tcPr>
          <w:p w:rsidR="00766238" w:rsidRPr="00AA3794" w:rsidRDefault="00766238" w:rsidP="007B5FFB">
            <w:pPr>
              <w:jc w:val="center"/>
            </w:pPr>
            <w:r w:rsidRPr="00AA3794">
              <w:t>20</w:t>
            </w:r>
          </w:p>
        </w:tc>
        <w:tc>
          <w:tcPr>
            <w:tcW w:w="7385" w:type="dxa"/>
            <w:shd w:val="clear" w:color="auto" w:fill="auto"/>
          </w:tcPr>
          <w:p w:rsidR="00766238" w:rsidRPr="00AA3794" w:rsidRDefault="00766238" w:rsidP="00766238">
            <w:r w:rsidRPr="00AA3794">
              <w:t>Поиск закономерностей. Логические задачи на развитие способности рассуждать.</w:t>
            </w:r>
          </w:p>
        </w:tc>
        <w:tc>
          <w:tcPr>
            <w:tcW w:w="1242" w:type="dxa"/>
            <w:shd w:val="clear" w:color="auto" w:fill="auto"/>
          </w:tcPr>
          <w:p w:rsidR="00766238" w:rsidRPr="00AA3794" w:rsidRDefault="00766238" w:rsidP="007B5FFB">
            <w:pPr>
              <w:jc w:val="center"/>
            </w:pPr>
            <w:r w:rsidRPr="00AA3794">
              <w:t>1</w:t>
            </w:r>
          </w:p>
        </w:tc>
      </w:tr>
      <w:tr w:rsidR="00766238" w:rsidRPr="00AA3794" w:rsidTr="007B5FFB">
        <w:tc>
          <w:tcPr>
            <w:tcW w:w="1087" w:type="dxa"/>
            <w:shd w:val="clear" w:color="auto" w:fill="auto"/>
          </w:tcPr>
          <w:p w:rsidR="00766238" w:rsidRPr="00AA3794" w:rsidRDefault="00766238" w:rsidP="007B5FFB">
            <w:pPr>
              <w:jc w:val="center"/>
            </w:pPr>
            <w:r w:rsidRPr="00AA3794">
              <w:t>21</w:t>
            </w:r>
          </w:p>
        </w:tc>
        <w:tc>
          <w:tcPr>
            <w:tcW w:w="7385" w:type="dxa"/>
            <w:shd w:val="clear" w:color="auto" w:fill="auto"/>
          </w:tcPr>
          <w:p w:rsidR="00766238" w:rsidRPr="00AA3794" w:rsidRDefault="00766238" w:rsidP="00766238">
            <w:r w:rsidRPr="00AA3794">
              <w:t>Развитие пространственного воображения. Работа со спичками.</w:t>
            </w:r>
          </w:p>
        </w:tc>
        <w:tc>
          <w:tcPr>
            <w:tcW w:w="1242" w:type="dxa"/>
            <w:shd w:val="clear" w:color="auto" w:fill="auto"/>
          </w:tcPr>
          <w:p w:rsidR="00766238" w:rsidRPr="00AA3794" w:rsidRDefault="00766238" w:rsidP="007B5FFB">
            <w:pPr>
              <w:jc w:val="center"/>
            </w:pPr>
            <w:r w:rsidRPr="00AA3794">
              <w:t>1</w:t>
            </w:r>
          </w:p>
        </w:tc>
      </w:tr>
      <w:tr w:rsidR="00766238" w:rsidRPr="00AA3794" w:rsidTr="007B5FFB">
        <w:tc>
          <w:tcPr>
            <w:tcW w:w="1087" w:type="dxa"/>
            <w:shd w:val="clear" w:color="auto" w:fill="auto"/>
          </w:tcPr>
          <w:p w:rsidR="00766238" w:rsidRPr="00AA3794" w:rsidRDefault="00766238" w:rsidP="007B5FFB">
            <w:pPr>
              <w:jc w:val="center"/>
            </w:pPr>
            <w:r w:rsidRPr="00AA3794">
              <w:t>22</w:t>
            </w:r>
          </w:p>
        </w:tc>
        <w:tc>
          <w:tcPr>
            <w:tcW w:w="7385" w:type="dxa"/>
            <w:shd w:val="clear" w:color="auto" w:fill="auto"/>
          </w:tcPr>
          <w:p w:rsidR="00766238" w:rsidRPr="00AA3794" w:rsidRDefault="00766238" w:rsidP="00766238">
            <w:r w:rsidRPr="00AA3794">
              <w:t>Развитие логического мышления.</w:t>
            </w:r>
          </w:p>
        </w:tc>
        <w:tc>
          <w:tcPr>
            <w:tcW w:w="1242" w:type="dxa"/>
            <w:shd w:val="clear" w:color="auto" w:fill="auto"/>
          </w:tcPr>
          <w:p w:rsidR="00766238" w:rsidRPr="00AA3794" w:rsidRDefault="00766238" w:rsidP="007B5FFB">
            <w:pPr>
              <w:jc w:val="center"/>
            </w:pPr>
            <w:r w:rsidRPr="00AA3794">
              <w:t>1</w:t>
            </w:r>
          </w:p>
        </w:tc>
      </w:tr>
      <w:tr w:rsidR="00766238" w:rsidRPr="00AA3794" w:rsidTr="007B5FFB">
        <w:tc>
          <w:tcPr>
            <w:tcW w:w="1087" w:type="dxa"/>
            <w:shd w:val="clear" w:color="auto" w:fill="auto"/>
          </w:tcPr>
          <w:p w:rsidR="00766238" w:rsidRPr="00AA3794" w:rsidRDefault="00766238" w:rsidP="007B5FFB">
            <w:pPr>
              <w:jc w:val="center"/>
            </w:pPr>
            <w:r w:rsidRPr="00AA3794">
              <w:t>23</w:t>
            </w:r>
          </w:p>
        </w:tc>
        <w:tc>
          <w:tcPr>
            <w:tcW w:w="7385" w:type="dxa"/>
            <w:shd w:val="clear" w:color="auto" w:fill="auto"/>
          </w:tcPr>
          <w:p w:rsidR="00766238" w:rsidRPr="00AA3794" w:rsidRDefault="00766238" w:rsidP="00766238">
            <w:r w:rsidRPr="00AA3794">
              <w:t>Тренировка концентрации внимания. Логические задачи на развитие аналитических способностей.</w:t>
            </w:r>
          </w:p>
        </w:tc>
        <w:tc>
          <w:tcPr>
            <w:tcW w:w="1242" w:type="dxa"/>
            <w:shd w:val="clear" w:color="auto" w:fill="auto"/>
          </w:tcPr>
          <w:p w:rsidR="00766238" w:rsidRPr="00AA3794" w:rsidRDefault="00766238" w:rsidP="007B5FFB">
            <w:pPr>
              <w:jc w:val="center"/>
            </w:pPr>
            <w:r w:rsidRPr="00AA3794">
              <w:t>1</w:t>
            </w:r>
          </w:p>
        </w:tc>
      </w:tr>
      <w:tr w:rsidR="00766238" w:rsidRPr="00AA3794" w:rsidTr="007B5FFB">
        <w:tc>
          <w:tcPr>
            <w:tcW w:w="1087" w:type="dxa"/>
            <w:shd w:val="clear" w:color="auto" w:fill="auto"/>
          </w:tcPr>
          <w:p w:rsidR="00766238" w:rsidRPr="00AA3794" w:rsidRDefault="00766238" w:rsidP="007B5FFB">
            <w:pPr>
              <w:jc w:val="center"/>
            </w:pPr>
            <w:r w:rsidRPr="00AA3794">
              <w:t>24</w:t>
            </w:r>
          </w:p>
        </w:tc>
        <w:tc>
          <w:tcPr>
            <w:tcW w:w="7385" w:type="dxa"/>
            <w:shd w:val="clear" w:color="auto" w:fill="auto"/>
          </w:tcPr>
          <w:p w:rsidR="00766238" w:rsidRPr="00AA3794" w:rsidRDefault="00766238" w:rsidP="00766238">
            <w:r w:rsidRPr="00AA3794">
              <w:t>Тренировка внимания Логические задачи на развитие аналитических способностей.</w:t>
            </w:r>
          </w:p>
        </w:tc>
        <w:tc>
          <w:tcPr>
            <w:tcW w:w="1242" w:type="dxa"/>
            <w:shd w:val="clear" w:color="auto" w:fill="auto"/>
          </w:tcPr>
          <w:p w:rsidR="00766238" w:rsidRPr="00AA3794" w:rsidRDefault="00766238" w:rsidP="007B5FFB">
            <w:pPr>
              <w:jc w:val="center"/>
            </w:pPr>
            <w:r w:rsidRPr="00AA3794">
              <w:t>1</w:t>
            </w:r>
          </w:p>
        </w:tc>
      </w:tr>
      <w:tr w:rsidR="00766238" w:rsidRPr="00AA3794" w:rsidTr="007B5FFB">
        <w:tc>
          <w:tcPr>
            <w:tcW w:w="1087" w:type="dxa"/>
            <w:shd w:val="clear" w:color="auto" w:fill="auto"/>
          </w:tcPr>
          <w:p w:rsidR="00766238" w:rsidRPr="00AA3794" w:rsidRDefault="00766238" w:rsidP="007B5FFB">
            <w:pPr>
              <w:jc w:val="center"/>
            </w:pPr>
            <w:r w:rsidRPr="00AA3794">
              <w:t>25</w:t>
            </w:r>
          </w:p>
        </w:tc>
        <w:tc>
          <w:tcPr>
            <w:tcW w:w="7385" w:type="dxa"/>
            <w:shd w:val="clear" w:color="auto" w:fill="auto"/>
          </w:tcPr>
          <w:p w:rsidR="00766238" w:rsidRPr="00AA3794" w:rsidRDefault="00766238" w:rsidP="00766238">
            <w:r w:rsidRPr="00AA3794">
              <w:t>Тренировка слуховой памяти. Логические задачи на развитие способности рассуждать.</w:t>
            </w:r>
          </w:p>
        </w:tc>
        <w:tc>
          <w:tcPr>
            <w:tcW w:w="1242" w:type="dxa"/>
            <w:shd w:val="clear" w:color="auto" w:fill="auto"/>
          </w:tcPr>
          <w:p w:rsidR="00766238" w:rsidRPr="00AA3794" w:rsidRDefault="00766238" w:rsidP="007B5FFB">
            <w:pPr>
              <w:jc w:val="center"/>
            </w:pPr>
            <w:r w:rsidRPr="00AA3794">
              <w:t>1</w:t>
            </w:r>
          </w:p>
        </w:tc>
      </w:tr>
      <w:tr w:rsidR="00766238" w:rsidRPr="00AA3794" w:rsidTr="007B5FFB">
        <w:tc>
          <w:tcPr>
            <w:tcW w:w="1087" w:type="dxa"/>
            <w:shd w:val="clear" w:color="auto" w:fill="auto"/>
          </w:tcPr>
          <w:p w:rsidR="00766238" w:rsidRPr="00AA3794" w:rsidRDefault="00766238" w:rsidP="007B5FFB">
            <w:pPr>
              <w:jc w:val="center"/>
            </w:pPr>
            <w:r w:rsidRPr="00AA3794">
              <w:t>26</w:t>
            </w:r>
          </w:p>
        </w:tc>
        <w:tc>
          <w:tcPr>
            <w:tcW w:w="7385" w:type="dxa"/>
            <w:shd w:val="clear" w:color="auto" w:fill="auto"/>
          </w:tcPr>
          <w:p w:rsidR="00766238" w:rsidRPr="00AA3794" w:rsidRDefault="00766238" w:rsidP="00766238">
            <w:r w:rsidRPr="00AA3794">
              <w:t>Тренировка зрительной памяти. Логические задачи на развитие аналитических способностей.</w:t>
            </w:r>
          </w:p>
        </w:tc>
        <w:tc>
          <w:tcPr>
            <w:tcW w:w="1242" w:type="dxa"/>
            <w:shd w:val="clear" w:color="auto" w:fill="auto"/>
          </w:tcPr>
          <w:p w:rsidR="00766238" w:rsidRPr="00AA3794" w:rsidRDefault="00766238" w:rsidP="007B5FFB">
            <w:pPr>
              <w:jc w:val="center"/>
            </w:pPr>
            <w:r w:rsidRPr="00AA3794">
              <w:t>1</w:t>
            </w:r>
          </w:p>
        </w:tc>
      </w:tr>
      <w:tr w:rsidR="00766238" w:rsidRPr="00AA3794" w:rsidTr="007B5FFB">
        <w:tc>
          <w:tcPr>
            <w:tcW w:w="1087" w:type="dxa"/>
            <w:shd w:val="clear" w:color="auto" w:fill="auto"/>
          </w:tcPr>
          <w:p w:rsidR="00766238" w:rsidRPr="00AA3794" w:rsidRDefault="00766238" w:rsidP="007B5FFB">
            <w:pPr>
              <w:jc w:val="center"/>
            </w:pPr>
            <w:r w:rsidRPr="00AA3794">
              <w:t>27</w:t>
            </w:r>
          </w:p>
        </w:tc>
        <w:tc>
          <w:tcPr>
            <w:tcW w:w="7385" w:type="dxa"/>
            <w:shd w:val="clear" w:color="auto" w:fill="auto"/>
          </w:tcPr>
          <w:p w:rsidR="00766238" w:rsidRPr="00AA3794" w:rsidRDefault="00766238" w:rsidP="00766238">
            <w:r w:rsidRPr="00AA3794">
              <w:t xml:space="preserve">Поиск закономерностей. </w:t>
            </w:r>
          </w:p>
        </w:tc>
        <w:tc>
          <w:tcPr>
            <w:tcW w:w="1242" w:type="dxa"/>
            <w:shd w:val="clear" w:color="auto" w:fill="auto"/>
          </w:tcPr>
          <w:p w:rsidR="00766238" w:rsidRPr="00AA3794" w:rsidRDefault="00766238" w:rsidP="007B5FFB">
            <w:pPr>
              <w:jc w:val="center"/>
            </w:pPr>
            <w:r w:rsidRPr="00AA3794">
              <w:t>1</w:t>
            </w:r>
          </w:p>
        </w:tc>
      </w:tr>
      <w:tr w:rsidR="00766238" w:rsidRPr="00AA3794" w:rsidTr="007B5FFB">
        <w:tc>
          <w:tcPr>
            <w:tcW w:w="1087" w:type="dxa"/>
            <w:shd w:val="clear" w:color="auto" w:fill="auto"/>
          </w:tcPr>
          <w:p w:rsidR="00766238" w:rsidRPr="00AA3794" w:rsidRDefault="00766238" w:rsidP="007B5FFB">
            <w:pPr>
              <w:jc w:val="center"/>
            </w:pPr>
            <w:r w:rsidRPr="00AA3794">
              <w:lastRenderedPageBreak/>
              <w:t>28</w:t>
            </w:r>
          </w:p>
        </w:tc>
        <w:tc>
          <w:tcPr>
            <w:tcW w:w="7385" w:type="dxa"/>
            <w:shd w:val="clear" w:color="auto" w:fill="auto"/>
          </w:tcPr>
          <w:p w:rsidR="00766238" w:rsidRPr="00AA3794" w:rsidRDefault="00766238" w:rsidP="00766238">
            <w:r w:rsidRPr="00AA3794">
              <w:t>Развитие пространственного воображения. Работа со спичками.</w:t>
            </w:r>
          </w:p>
        </w:tc>
        <w:tc>
          <w:tcPr>
            <w:tcW w:w="1242" w:type="dxa"/>
            <w:shd w:val="clear" w:color="auto" w:fill="auto"/>
          </w:tcPr>
          <w:p w:rsidR="00766238" w:rsidRPr="00AA3794" w:rsidRDefault="00766238" w:rsidP="007B5FFB">
            <w:pPr>
              <w:jc w:val="center"/>
            </w:pPr>
            <w:r w:rsidRPr="00AA3794">
              <w:t>1</w:t>
            </w:r>
          </w:p>
        </w:tc>
      </w:tr>
      <w:tr w:rsidR="00766238" w:rsidRPr="00AA3794" w:rsidTr="007B5FFB">
        <w:tc>
          <w:tcPr>
            <w:tcW w:w="1087" w:type="dxa"/>
            <w:shd w:val="clear" w:color="auto" w:fill="auto"/>
          </w:tcPr>
          <w:p w:rsidR="00766238" w:rsidRPr="00AA3794" w:rsidRDefault="00766238" w:rsidP="007B5FFB">
            <w:pPr>
              <w:jc w:val="center"/>
            </w:pPr>
            <w:r w:rsidRPr="00AA3794">
              <w:t>29</w:t>
            </w:r>
          </w:p>
        </w:tc>
        <w:tc>
          <w:tcPr>
            <w:tcW w:w="7385" w:type="dxa"/>
            <w:shd w:val="clear" w:color="auto" w:fill="auto"/>
          </w:tcPr>
          <w:p w:rsidR="00766238" w:rsidRPr="00AA3794" w:rsidRDefault="00766238" w:rsidP="00766238">
            <w:r w:rsidRPr="00AA3794">
              <w:t>Развитие логического мышления.</w:t>
            </w:r>
          </w:p>
        </w:tc>
        <w:tc>
          <w:tcPr>
            <w:tcW w:w="1242" w:type="dxa"/>
            <w:shd w:val="clear" w:color="auto" w:fill="auto"/>
          </w:tcPr>
          <w:p w:rsidR="00766238" w:rsidRPr="00AA3794" w:rsidRDefault="00766238" w:rsidP="007B5FFB">
            <w:pPr>
              <w:jc w:val="center"/>
            </w:pPr>
            <w:r w:rsidRPr="00AA3794">
              <w:t>1</w:t>
            </w:r>
          </w:p>
        </w:tc>
      </w:tr>
      <w:tr w:rsidR="00766238" w:rsidRPr="00AA3794" w:rsidTr="007B5FFB">
        <w:tc>
          <w:tcPr>
            <w:tcW w:w="1087" w:type="dxa"/>
            <w:shd w:val="clear" w:color="auto" w:fill="auto"/>
          </w:tcPr>
          <w:p w:rsidR="00766238" w:rsidRPr="00AA3794" w:rsidRDefault="00766238" w:rsidP="007B5FFB">
            <w:pPr>
              <w:jc w:val="center"/>
            </w:pPr>
            <w:r w:rsidRPr="00AA3794">
              <w:t>30</w:t>
            </w:r>
          </w:p>
        </w:tc>
        <w:tc>
          <w:tcPr>
            <w:tcW w:w="7385" w:type="dxa"/>
            <w:shd w:val="clear" w:color="auto" w:fill="auto"/>
          </w:tcPr>
          <w:p w:rsidR="00766238" w:rsidRPr="00AA3794" w:rsidRDefault="00766238" w:rsidP="00766238">
            <w:r w:rsidRPr="00AA3794">
              <w:t>Развитие концентрации внимания. Логические задачи на развитие умения рассуждать и анализировать.</w:t>
            </w:r>
          </w:p>
        </w:tc>
        <w:tc>
          <w:tcPr>
            <w:tcW w:w="1242" w:type="dxa"/>
            <w:shd w:val="clear" w:color="auto" w:fill="auto"/>
          </w:tcPr>
          <w:p w:rsidR="00766238" w:rsidRPr="00AA3794" w:rsidRDefault="00766238" w:rsidP="007B5FFB">
            <w:pPr>
              <w:jc w:val="center"/>
            </w:pPr>
            <w:r w:rsidRPr="00AA3794">
              <w:t>1</w:t>
            </w:r>
          </w:p>
        </w:tc>
      </w:tr>
      <w:tr w:rsidR="00766238" w:rsidRPr="00AA3794" w:rsidTr="007B5FFB">
        <w:tc>
          <w:tcPr>
            <w:tcW w:w="1087" w:type="dxa"/>
            <w:shd w:val="clear" w:color="auto" w:fill="auto"/>
          </w:tcPr>
          <w:p w:rsidR="00766238" w:rsidRPr="00AA3794" w:rsidRDefault="00766238" w:rsidP="007B5FFB">
            <w:pPr>
              <w:jc w:val="center"/>
            </w:pPr>
            <w:r w:rsidRPr="00AA3794">
              <w:t>31</w:t>
            </w:r>
          </w:p>
        </w:tc>
        <w:tc>
          <w:tcPr>
            <w:tcW w:w="7385" w:type="dxa"/>
            <w:shd w:val="clear" w:color="auto" w:fill="auto"/>
          </w:tcPr>
          <w:p w:rsidR="00766238" w:rsidRPr="00AA3794" w:rsidRDefault="00766238" w:rsidP="00766238">
            <w:r w:rsidRPr="00AA3794">
              <w:t>Тренировка внимания. Логические задачи на развитие логических способностей.</w:t>
            </w:r>
          </w:p>
        </w:tc>
        <w:tc>
          <w:tcPr>
            <w:tcW w:w="1242" w:type="dxa"/>
            <w:shd w:val="clear" w:color="auto" w:fill="auto"/>
          </w:tcPr>
          <w:p w:rsidR="00766238" w:rsidRPr="00AA3794" w:rsidRDefault="00766238" w:rsidP="007B5FFB">
            <w:pPr>
              <w:jc w:val="center"/>
            </w:pPr>
            <w:r w:rsidRPr="00AA3794">
              <w:t>1</w:t>
            </w:r>
          </w:p>
        </w:tc>
      </w:tr>
      <w:tr w:rsidR="00766238" w:rsidRPr="00AA3794" w:rsidTr="007B5FFB">
        <w:tc>
          <w:tcPr>
            <w:tcW w:w="1087" w:type="dxa"/>
            <w:shd w:val="clear" w:color="auto" w:fill="auto"/>
          </w:tcPr>
          <w:p w:rsidR="00766238" w:rsidRPr="00AA3794" w:rsidRDefault="00766238" w:rsidP="007B5FFB">
            <w:pPr>
              <w:jc w:val="center"/>
            </w:pPr>
            <w:r w:rsidRPr="00AA3794">
              <w:t>32</w:t>
            </w:r>
          </w:p>
        </w:tc>
        <w:tc>
          <w:tcPr>
            <w:tcW w:w="7385" w:type="dxa"/>
            <w:shd w:val="clear" w:color="auto" w:fill="auto"/>
          </w:tcPr>
          <w:p w:rsidR="00766238" w:rsidRPr="00AA3794" w:rsidRDefault="00766238" w:rsidP="00766238">
            <w:r w:rsidRPr="00AA3794">
              <w:t>Тренировка слуховой памяти. Логические задачи на развитие умения рассуждать и анализировать</w:t>
            </w:r>
          </w:p>
        </w:tc>
        <w:tc>
          <w:tcPr>
            <w:tcW w:w="1242" w:type="dxa"/>
            <w:shd w:val="clear" w:color="auto" w:fill="auto"/>
          </w:tcPr>
          <w:p w:rsidR="00766238" w:rsidRPr="00AA3794" w:rsidRDefault="00766238" w:rsidP="007B5FFB">
            <w:pPr>
              <w:jc w:val="center"/>
            </w:pPr>
            <w:r w:rsidRPr="00AA3794">
              <w:t>1</w:t>
            </w:r>
          </w:p>
        </w:tc>
      </w:tr>
      <w:tr w:rsidR="00766238" w:rsidRPr="00AA3794" w:rsidTr="007B5FFB">
        <w:tc>
          <w:tcPr>
            <w:tcW w:w="1087" w:type="dxa"/>
            <w:shd w:val="clear" w:color="auto" w:fill="auto"/>
          </w:tcPr>
          <w:p w:rsidR="00766238" w:rsidRPr="00AA3794" w:rsidRDefault="00766238" w:rsidP="007B5FFB">
            <w:pPr>
              <w:jc w:val="center"/>
            </w:pPr>
            <w:r w:rsidRPr="00AA3794">
              <w:t>33</w:t>
            </w:r>
          </w:p>
        </w:tc>
        <w:tc>
          <w:tcPr>
            <w:tcW w:w="7385" w:type="dxa"/>
            <w:shd w:val="clear" w:color="auto" w:fill="auto"/>
          </w:tcPr>
          <w:p w:rsidR="00766238" w:rsidRPr="00AA3794" w:rsidRDefault="00766238" w:rsidP="00766238">
            <w:r w:rsidRPr="00AA3794">
              <w:t>Тренировка зрительной памяти. Логические задачи на развитие аналитических способностей.</w:t>
            </w:r>
          </w:p>
        </w:tc>
        <w:tc>
          <w:tcPr>
            <w:tcW w:w="1242" w:type="dxa"/>
            <w:shd w:val="clear" w:color="auto" w:fill="auto"/>
          </w:tcPr>
          <w:p w:rsidR="00766238" w:rsidRPr="00AA3794" w:rsidRDefault="00766238" w:rsidP="007B5FFB">
            <w:pPr>
              <w:jc w:val="center"/>
            </w:pPr>
            <w:r w:rsidRPr="00AA3794">
              <w:t>1</w:t>
            </w:r>
          </w:p>
        </w:tc>
      </w:tr>
      <w:tr w:rsidR="00766238" w:rsidRPr="00AA3794" w:rsidTr="007B5FFB">
        <w:tc>
          <w:tcPr>
            <w:tcW w:w="1087" w:type="dxa"/>
            <w:shd w:val="clear" w:color="auto" w:fill="auto"/>
          </w:tcPr>
          <w:p w:rsidR="00766238" w:rsidRPr="00AA3794" w:rsidRDefault="00766238" w:rsidP="007B5FFB">
            <w:pPr>
              <w:jc w:val="center"/>
            </w:pPr>
            <w:r w:rsidRPr="00AA3794">
              <w:t>34</w:t>
            </w:r>
          </w:p>
        </w:tc>
        <w:tc>
          <w:tcPr>
            <w:tcW w:w="7385" w:type="dxa"/>
            <w:shd w:val="clear" w:color="auto" w:fill="auto"/>
          </w:tcPr>
          <w:p w:rsidR="00766238" w:rsidRPr="00AA3794" w:rsidRDefault="00766238" w:rsidP="00766238">
            <w:r w:rsidRPr="00AA3794">
              <w:t>Поиск закономерностей. Логические задачи на развитие умения рассуждать и анализировать.</w:t>
            </w:r>
          </w:p>
        </w:tc>
        <w:tc>
          <w:tcPr>
            <w:tcW w:w="1242" w:type="dxa"/>
            <w:shd w:val="clear" w:color="auto" w:fill="auto"/>
          </w:tcPr>
          <w:p w:rsidR="00766238" w:rsidRPr="00AA3794" w:rsidRDefault="00766238" w:rsidP="007B5FFB">
            <w:pPr>
              <w:jc w:val="center"/>
            </w:pPr>
            <w:r w:rsidRPr="00AA3794">
              <w:t>1</w:t>
            </w:r>
          </w:p>
        </w:tc>
      </w:tr>
    </w:tbl>
    <w:p w:rsidR="00D70161" w:rsidRDefault="00D70161" w:rsidP="00766238"/>
    <w:p w:rsidR="00D70161" w:rsidRDefault="00766238" w:rsidP="00D70161">
      <w:pPr>
        <w:jc w:val="center"/>
      </w:pPr>
      <w:r w:rsidRPr="00AA3794">
        <w:rPr>
          <w:b/>
          <w:bCs/>
        </w:rPr>
        <w:t>Требования к личностным, метапредметным и предметным результатам освоения курса</w:t>
      </w:r>
    </w:p>
    <w:p w:rsidR="00D70161" w:rsidRPr="00D70161" w:rsidRDefault="00766238" w:rsidP="00D70161">
      <w:pPr>
        <w:jc w:val="both"/>
      </w:pPr>
      <w:r w:rsidRPr="00D70161">
        <w:rPr>
          <w:bCs/>
        </w:rPr>
        <w:t>В результате изучения данного курса обучающиеся получат возможность формирования</w:t>
      </w:r>
    </w:p>
    <w:p w:rsidR="00D70161" w:rsidRDefault="00766238" w:rsidP="00D70161">
      <w:pPr>
        <w:jc w:val="both"/>
      </w:pPr>
      <w:r w:rsidRPr="00AA3794">
        <w:rPr>
          <w:b/>
          <w:bCs/>
        </w:rPr>
        <w:t>Личностных результатов:</w:t>
      </w:r>
    </w:p>
    <w:p w:rsidR="00D70161" w:rsidRDefault="00766238" w:rsidP="00D70161">
      <w:pPr>
        <w:jc w:val="both"/>
      </w:pPr>
      <w:r w:rsidRPr="00AA3794">
        <w:t xml:space="preserve">- </w:t>
      </w:r>
      <w:r w:rsidRPr="00AA3794">
        <w:rPr>
          <w:i/>
          <w:iCs/>
        </w:rPr>
        <w:t>Определять</w:t>
      </w:r>
      <w:r w:rsidRPr="00AA3794">
        <w:t xml:space="preserve">и </w:t>
      </w:r>
      <w:r w:rsidRPr="00AA3794">
        <w:rPr>
          <w:i/>
          <w:iCs/>
        </w:rPr>
        <w:t>высказывать</w:t>
      </w:r>
      <w:r w:rsidRPr="00AA3794">
        <w:t xml:space="preserve"> под руководством педагога самые простые общие для всех людей правила поведения при сотрудничестве (этические нормы).</w:t>
      </w:r>
    </w:p>
    <w:p w:rsidR="00D70161" w:rsidRDefault="00766238" w:rsidP="00D70161">
      <w:pPr>
        <w:jc w:val="both"/>
      </w:pPr>
      <w:r w:rsidRPr="00AA3794">
        <w:t xml:space="preserve">- В предложенных педагогом ситуациях общения и сотрудничества, опираясь на общие для всех простые правила поведения, </w:t>
      </w:r>
      <w:r w:rsidRPr="00AA3794">
        <w:rPr>
          <w:i/>
          <w:iCs/>
        </w:rPr>
        <w:t>делать выбор</w:t>
      </w:r>
      <w:r w:rsidRPr="00AA3794">
        <w:t>, при поддержке других участников группы и педагога, как поступить.</w:t>
      </w:r>
    </w:p>
    <w:p w:rsidR="00D70161" w:rsidRDefault="00D70161" w:rsidP="00D70161">
      <w:pPr>
        <w:jc w:val="both"/>
      </w:pPr>
      <w:r>
        <w:rPr>
          <w:b/>
          <w:bCs/>
        </w:rPr>
        <w:t>Метапредметных результа</w:t>
      </w:r>
      <w:r w:rsidR="00766238" w:rsidRPr="00AA3794">
        <w:rPr>
          <w:b/>
          <w:bCs/>
        </w:rPr>
        <w:t>тов</w:t>
      </w:r>
      <w:r w:rsidR="00766238" w:rsidRPr="00AA3794">
        <w:t>:</w:t>
      </w:r>
    </w:p>
    <w:p w:rsidR="00D70161" w:rsidRDefault="00766238" w:rsidP="00D70161">
      <w:pPr>
        <w:jc w:val="both"/>
      </w:pPr>
      <w:r w:rsidRPr="00AA3794">
        <w:rPr>
          <w:i/>
          <w:iCs/>
        </w:rPr>
        <w:t>Регулятивные УУД</w:t>
      </w:r>
      <w:r w:rsidRPr="00AA3794">
        <w:t>:</w:t>
      </w:r>
    </w:p>
    <w:p w:rsidR="00D70161" w:rsidRDefault="00766238" w:rsidP="00D70161">
      <w:pPr>
        <w:jc w:val="both"/>
      </w:pPr>
      <w:r w:rsidRPr="00AA3794">
        <w:t xml:space="preserve">- </w:t>
      </w:r>
      <w:r w:rsidRPr="00AA3794">
        <w:rPr>
          <w:i/>
          <w:iCs/>
        </w:rPr>
        <w:t>Определять</w:t>
      </w:r>
      <w:r w:rsidRPr="00AA3794">
        <w:t xml:space="preserve">и </w:t>
      </w:r>
      <w:r w:rsidRPr="00AA3794">
        <w:rPr>
          <w:i/>
          <w:iCs/>
        </w:rPr>
        <w:t>формулировать</w:t>
      </w:r>
      <w:r w:rsidRPr="00AA3794">
        <w:t xml:space="preserve"> цель деятельности с помощью учителя. </w:t>
      </w:r>
    </w:p>
    <w:p w:rsidR="00D70161" w:rsidRDefault="00766238" w:rsidP="00D70161">
      <w:pPr>
        <w:jc w:val="both"/>
      </w:pPr>
      <w:r w:rsidRPr="00AA3794">
        <w:t xml:space="preserve">- </w:t>
      </w:r>
      <w:r w:rsidRPr="00AA3794">
        <w:rPr>
          <w:i/>
          <w:iCs/>
        </w:rPr>
        <w:t>Проговаривать</w:t>
      </w:r>
      <w:r w:rsidRPr="00AA3794">
        <w:t>последовательность действий</w:t>
      </w:r>
    </w:p>
    <w:p w:rsidR="00D70161" w:rsidRDefault="00D70161" w:rsidP="00D70161">
      <w:pPr>
        <w:jc w:val="both"/>
      </w:pPr>
      <w:r>
        <w:t>.</w:t>
      </w:r>
      <w:r w:rsidR="00766238" w:rsidRPr="00AA3794">
        <w:t xml:space="preserve">- Учиться </w:t>
      </w:r>
      <w:r w:rsidR="00766238" w:rsidRPr="00AA3794">
        <w:rPr>
          <w:i/>
          <w:iCs/>
        </w:rPr>
        <w:t>высказывать</w:t>
      </w:r>
      <w:r w:rsidR="00766238" w:rsidRPr="00AA3794">
        <w:t xml:space="preserve"> своё предположение (версию) на основе работы с иллюстрацией рабочей тетради.</w:t>
      </w:r>
    </w:p>
    <w:p w:rsidR="00D70161" w:rsidRDefault="00766238" w:rsidP="00D70161">
      <w:pPr>
        <w:jc w:val="both"/>
      </w:pPr>
      <w:r w:rsidRPr="00AA3794">
        <w:t xml:space="preserve">- Учиться </w:t>
      </w:r>
      <w:r w:rsidRPr="00AA3794">
        <w:rPr>
          <w:i/>
          <w:iCs/>
        </w:rPr>
        <w:t>работать</w:t>
      </w:r>
      <w:r w:rsidRPr="00AA3794">
        <w:t xml:space="preserve"> по предложенному учителем плану.</w:t>
      </w:r>
    </w:p>
    <w:p w:rsidR="00D70161" w:rsidRDefault="00766238" w:rsidP="00D70161">
      <w:pPr>
        <w:jc w:val="both"/>
      </w:pPr>
      <w:r w:rsidRPr="00AA3794">
        <w:t xml:space="preserve">- Учиться </w:t>
      </w:r>
      <w:r w:rsidRPr="00AA3794">
        <w:rPr>
          <w:i/>
          <w:iCs/>
        </w:rPr>
        <w:t>отличать</w:t>
      </w:r>
      <w:r w:rsidRPr="00AA3794">
        <w:t xml:space="preserve"> верно, выполненное задание от неверного.</w:t>
      </w:r>
    </w:p>
    <w:p w:rsidR="00D70161" w:rsidRDefault="00766238" w:rsidP="00D70161">
      <w:pPr>
        <w:jc w:val="both"/>
      </w:pPr>
      <w:r w:rsidRPr="00AA3794">
        <w:t xml:space="preserve">- Учиться совместно с учителем и другими учениками </w:t>
      </w:r>
      <w:r w:rsidRPr="00AA3794">
        <w:rPr>
          <w:i/>
          <w:iCs/>
        </w:rPr>
        <w:t>давать</w:t>
      </w:r>
      <w:r w:rsidRPr="00AA3794">
        <w:t xml:space="preserve"> эмоциональную </w:t>
      </w:r>
      <w:r w:rsidRPr="00AA3794">
        <w:rPr>
          <w:i/>
          <w:iCs/>
        </w:rPr>
        <w:t>оценку</w:t>
      </w:r>
      <w:r w:rsidRPr="00AA3794">
        <w:t xml:space="preserve"> деятельности товарищей. </w:t>
      </w:r>
    </w:p>
    <w:p w:rsidR="00D70161" w:rsidRDefault="00766238" w:rsidP="00D70161">
      <w:pPr>
        <w:jc w:val="both"/>
      </w:pPr>
      <w:r w:rsidRPr="00AA3794">
        <w:rPr>
          <w:i/>
          <w:iCs/>
        </w:rPr>
        <w:t>Познавательные УУД:</w:t>
      </w:r>
    </w:p>
    <w:p w:rsidR="00D70161" w:rsidRDefault="00766238" w:rsidP="00D70161">
      <w:pPr>
        <w:jc w:val="both"/>
      </w:pPr>
      <w:r w:rsidRPr="00AA3794">
        <w:t xml:space="preserve">- Ориентироваться в своей системе знаний: </w:t>
      </w:r>
      <w:r w:rsidRPr="00AA3794">
        <w:rPr>
          <w:i/>
          <w:iCs/>
        </w:rPr>
        <w:t>отличать</w:t>
      </w:r>
      <w:r w:rsidRPr="00AA3794">
        <w:t xml:space="preserve"> новое, от уже известного с помощью учителя. </w:t>
      </w:r>
    </w:p>
    <w:p w:rsidR="00D70161" w:rsidRDefault="00766238" w:rsidP="00D70161">
      <w:pPr>
        <w:jc w:val="both"/>
      </w:pPr>
      <w:r w:rsidRPr="00AA3794">
        <w:t>- Делать предварительный отбор источников информации:</w:t>
      </w:r>
      <w:r w:rsidRPr="00AA3794">
        <w:rPr>
          <w:i/>
          <w:iCs/>
        </w:rPr>
        <w:t>ориентироваться</w:t>
      </w:r>
      <w:r w:rsidRPr="00AA3794">
        <w:t xml:space="preserve"> в учебнике (на развороте, в оглавлении, в словаре).</w:t>
      </w:r>
    </w:p>
    <w:p w:rsidR="00D70161" w:rsidRDefault="00766238" w:rsidP="00D70161">
      <w:pPr>
        <w:jc w:val="both"/>
      </w:pPr>
      <w:r w:rsidRPr="00AA3794">
        <w:t>- Добывать новые знания:</w:t>
      </w:r>
      <w:r w:rsidRPr="00AA3794">
        <w:rPr>
          <w:i/>
          <w:iCs/>
        </w:rPr>
        <w:t>находитьответы</w:t>
      </w:r>
      <w:r w:rsidRPr="00AA3794">
        <w:t xml:space="preserve"> на вопросы, используя учебник, свой жизненный опыт и информацию, полученную от учителя. </w:t>
      </w:r>
    </w:p>
    <w:p w:rsidR="00D70161" w:rsidRDefault="00766238" w:rsidP="00D70161">
      <w:pPr>
        <w:jc w:val="both"/>
      </w:pPr>
      <w:r w:rsidRPr="00AA3794">
        <w:t>- Перерабатывать полученную информацию:</w:t>
      </w:r>
      <w:r w:rsidRPr="00AA3794">
        <w:rPr>
          <w:i/>
          <w:iCs/>
        </w:rPr>
        <w:t>делать выводы</w:t>
      </w:r>
      <w:r w:rsidRPr="00AA3794">
        <w:t xml:space="preserve"> в результате совместной работы всего класса.</w:t>
      </w:r>
    </w:p>
    <w:p w:rsidR="00D70161" w:rsidRDefault="00766238" w:rsidP="00D70161">
      <w:pPr>
        <w:jc w:val="both"/>
      </w:pPr>
      <w:r w:rsidRPr="00AA3794">
        <w:t xml:space="preserve">- Перерабатывать полученную информацию: </w:t>
      </w:r>
      <w:r w:rsidRPr="00AA3794">
        <w:rPr>
          <w:i/>
          <w:iCs/>
        </w:rPr>
        <w:t>сравнивать</w:t>
      </w:r>
      <w:r w:rsidRPr="00AA3794">
        <w:t xml:space="preserve"> и </w:t>
      </w:r>
      <w:r w:rsidRPr="00AA3794">
        <w:rPr>
          <w:i/>
          <w:iCs/>
        </w:rPr>
        <w:t>группировать</w:t>
      </w:r>
      <w:r w:rsidRPr="00AA3794">
        <w:t xml:space="preserve"> такие математические объекты, как числа, числовые выражения, равенства, неравенства, плоские геометрические фигуры.</w:t>
      </w:r>
    </w:p>
    <w:p w:rsidR="00D70161" w:rsidRDefault="00766238" w:rsidP="00D70161">
      <w:pPr>
        <w:jc w:val="both"/>
      </w:pPr>
      <w:r w:rsidRPr="00AA3794">
        <w:t>- 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D70161" w:rsidRDefault="00766238" w:rsidP="00D70161">
      <w:pPr>
        <w:jc w:val="both"/>
      </w:pPr>
      <w:r w:rsidRPr="00AA3794">
        <w:rPr>
          <w:i/>
          <w:iCs/>
        </w:rPr>
        <w:t>Коммуникативные УУД</w:t>
      </w:r>
      <w:r w:rsidRPr="00AA3794">
        <w:t>:</w:t>
      </w:r>
    </w:p>
    <w:p w:rsidR="00D70161" w:rsidRDefault="00766238" w:rsidP="00D70161">
      <w:pPr>
        <w:jc w:val="both"/>
      </w:pPr>
      <w:r w:rsidRPr="00AA3794">
        <w:t>- Донести свою позицию до других:</w:t>
      </w:r>
      <w:r w:rsidRPr="00AA3794">
        <w:rPr>
          <w:i/>
          <w:iCs/>
        </w:rPr>
        <w:t>оформлять</w:t>
      </w:r>
      <w:r w:rsidRPr="00AA3794">
        <w:t xml:space="preserve"> свою мысль в устной и письменной речи (на уровне одного предложения или небольшого текста).</w:t>
      </w:r>
    </w:p>
    <w:p w:rsidR="00D70161" w:rsidRDefault="00766238" w:rsidP="00D70161">
      <w:pPr>
        <w:jc w:val="both"/>
      </w:pPr>
      <w:r w:rsidRPr="00AA3794">
        <w:t xml:space="preserve">- </w:t>
      </w:r>
      <w:r w:rsidRPr="00AA3794">
        <w:rPr>
          <w:i/>
          <w:iCs/>
        </w:rPr>
        <w:t>Слушать</w:t>
      </w:r>
      <w:r w:rsidRPr="00AA3794">
        <w:t xml:space="preserve">и </w:t>
      </w:r>
      <w:r w:rsidRPr="00AA3794">
        <w:rPr>
          <w:i/>
          <w:iCs/>
        </w:rPr>
        <w:t>понимать</w:t>
      </w:r>
      <w:r w:rsidRPr="00AA3794">
        <w:t xml:space="preserve"> речь других.</w:t>
      </w:r>
    </w:p>
    <w:p w:rsidR="00D70161" w:rsidRDefault="00766238" w:rsidP="00D70161">
      <w:pPr>
        <w:jc w:val="both"/>
      </w:pPr>
      <w:r w:rsidRPr="00AA3794">
        <w:lastRenderedPageBreak/>
        <w:t xml:space="preserve">- </w:t>
      </w:r>
      <w:r w:rsidR="00D037D3" w:rsidRPr="00AA3794">
        <w:rPr>
          <w:i/>
          <w:iCs/>
        </w:rPr>
        <w:t xml:space="preserve"> Читать и </w:t>
      </w:r>
      <w:r w:rsidRPr="00AA3794">
        <w:rPr>
          <w:i/>
          <w:iCs/>
        </w:rPr>
        <w:t>пересказывать</w:t>
      </w:r>
      <w:r w:rsidRPr="00AA3794">
        <w:t xml:space="preserve"> текст.</w:t>
      </w:r>
    </w:p>
    <w:p w:rsidR="00D70161" w:rsidRDefault="00766238" w:rsidP="00D70161">
      <w:pPr>
        <w:jc w:val="both"/>
      </w:pPr>
      <w:r w:rsidRPr="00AA3794">
        <w:t>- Совместно договариваться о правилах общения и поведения в школе и следовать им.</w:t>
      </w:r>
    </w:p>
    <w:p w:rsidR="00766238" w:rsidRDefault="00766238" w:rsidP="00D70161">
      <w:pPr>
        <w:jc w:val="both"/>
      </w:pPr>
      <w:r w:rsidRPr="00AA3794">
        <w:t>- Учиться выполнять различные роли в группе (лидера, исполнителя, критика).</w:t>
      </w:r>
    </w:p>
    <w:p w:rsidR="00D70161" w:rsidRPr="00AA3794" w:rsidRDefault="00D70161" w:rsidP="00D70161">
      <w:pPr>
        <w:jc w:val="both"/>
      </w:pPr>
    </w:p>
    <w:p w:rsidR="00D70161" w:rsidRDefault="00D037D3" w:rsidP="00D70161">
      <w:pPr>
        <w:jc w:val="both"/>
      </w:pPr>
      <w:r w:rsidRPr="00AA3794">
        <w:rPr>
          <w:b/>
          <w:bCs/>
        </w:rPr>
        <w:t>Предметных результа</w:t>
      </w:r>
      <w:r w:rsidR="00766238" w:rsidRPr="00AA3794">
        <w:rPr>
          <w:b/>
          <w:bCs/>
        </w:rPr>
        <w:t>тов:</w:t>
      </w:r>
    </w:p>
    <w:p w:rsidR="00D70161" w:rsidRDefault="00766238" w:rsidP="00D70161">
      <w:pPr>
        <w:jc w:val="both"/>
      </w:pPr>
      <w:r w:rsidRPr="00AA3794">
        <w:t>- описывать признаки предметов и узнавать предметы по их признакам;</w:t>
      </w:r>
    </w:p>
    <w:p w:rsidR="00D70161" w:rsidRDefault="00766238" w:rsidP="00D70161">
      <w:pPr>
        <w:jc w:val="both"/>
      </w:pPr>
      <w:r w:rsidRPr="00AA3794">
        <w:t>-выделять существенные признаки предметов;</w:t>
      </w:r>
    </w:p>
    <w:p w:rsidR="00D70161" w:rsidRDefault="00766238" w:rsidP="00D70161">
      <w:pPr>
        <w:jc w:val="both"/>
      </w:pPr>
      <w:r w:rsidRPr="00AA3794">
        <w:t>-сравнивать между собой предметы, явления;</w:t>
      </w:r>
    </w:p>
    <w:p w:rsidR="00D70161" w:rsidRDefault="00766238" w:rsidP="00D70161">
      <w:pPr>
        <w:jc w:val="both"/>
      </w:pPr>
      <w:r w:rsidRPr="00AA3794">
        <w:t>-обобщать, делать несложные выводы;</w:t>
      </w:r>
    </w:p>
    <w:p w:rsidR="00D70161" w:rsidRDefault="00766238" w:rsidP="00D70161">
      <w:pPr>
        <w:jc w:val="both"/>
      </w:pPr>
      <w:r w:rsidRPr="00AA3794">
        <w:t>-классифицировать явления, предметы;</w:t>
      </w:r>
    </w:p>
    <w:p w:rsidR="00D70161" w:rsidRDefault="00766238" w:rsidP="00D70161">
      <w:pPr>
        <w:jc w:val="both"/>
      </w:pPr>
      <w:r w:rsidRPr="00AA3794">
        <w:t>-определять последовательность событий;</w:t>
      </w:r>
    </w:p>
    <w:p w:rsidR="00D70161" w:rsidRDefault="00766238" w:rsidP="00D70161">
      <w:pPr>
        <w:jc w:val="both"/>
      </w:pPr>
      <w:r w:rsidRPr="00AA3794">
        <w:t>-судить о противоположных явлениях;</w:t>
      </w:r>
    </w:p>
    <w:p w:rsidR="00D70161" w:rsidRDefault="00766238" w:rsidP="00D70161">
      <w:pPr>
        <w:jc w:val="both"/>
      </w:pPr>
      <w:r w:rsidRPr="00AA3794">
        <w:t>-давать определения тем или иным понятиям;</w:t>
      </w:r>
    </w:p>
    <w:p w:rsidR="00D70161" w:rsidRDefault="00766238" w:rsidP="00D70161">
      <w:pPr>
        <w:jc w:val="both"/>
      </w:pPr>
      <w:r w:rsidRPr="00AA3794">
        <w:t>-определять отношения между предметами типа «род» — «вид»;</w:t>
      </w:r>
    </w:p>
    <w:p w:rsidR="00D70161" w:rsidRDefault="00766238" w:rsidP="00D70161">
      <w:pPr>
        <w:jc w:val="both"/>
      </w:pPr>
      <w:r w:rsidRPr="00AA3794">
        <w:t>-выявлять функциональные отношения между понятиями;</w:t>
      </w:r>
    </w:p>
    <w:p w:rsidR="00D70161" w:rsidRDefault="00766238" w:rsidP="00D70161">
      <w:pPr>
        <w:jc w:val="both"/>
      </w:pPr>
      <w:r w:rsidRPr="00AA3794">
        <w:t xml:space="preserve">-выявлять закономерности и проводить аналогии. </w:t>
      </w:r>
    </w:p>
    <w:p w:rsidR="00B33571" w:rsidRDefault="00B33571" w:rsidP="00D70161">
      <w:pPr>
        <w:jc w:val="both"/>
      </w:pPr>
    </w:p>
    <w:p w:rsidR="00B33571" w:rsidRDefault="00B33571" w:rsidP="00D70161">
      <w:pPr>
        <w:jc w:val="both"/>
      </w:pPr>
    </w:p>
    <w:p w:rsidR="00D70161" w:rsidRDefault="00D70161" w:rsidP="00D70161">
      <w:pPr>
        <w:jc w:val="both"/>
      </w:pPr>
    </w:p>
    <w:p w:rsidR="00D70161" w:rsidRDefault="00766238" w:rsidP="00D70161">
      <w:pPr>
        <w:jc w:val="center"/>
      </w:pPr>
      <w:r w:rsidRPr="00AA3794">
        <w:rPr>
          <w:b/>
          <w:bCs/>
        </w:rPr>
        <w:t>Список литературы</w:t>
      </w:r>
    </w:p>
    <w:p w:rsidR="00D70161" w:rsidRDefault="00766238" w:rsidP="00D70161">
      <w:pPr>
        <w:jc w:val="both"/>
      </w:pPr>
      <w:r w:rsidRPr="00AA3794">
        <w:rPr>
          <w:b/>
          <w:bCs/>
        </w:rPr>
        <w:t>для учителя:</w:t>
      </w:r>
    </w:p>
    <w:p w:rsidR="00D70161" w:rsidRDefault="00766238" w:rsidP="00D70161">
      <w:pPr>
        <w:jc w:val="both"/>
      </w:pPr>
      <w:r w:rsidRPr="00AA3794">
        <w:t>· О.Холодова Юным умникам и умницам (информатика, логика, математика). Рабочая тетрадь в 2-х частях.- М.: РОСТ — книга,201</w:t>
      </w:r>
      <w:r w:rsidR="00305076">
        <w:t>4</w:t>
      </w:r>
      <w:r w:rsidRPr="00AA3794">
        <w:t>.</w:t>
      </w:r>
    </w:p>
    <w:p w:rsidR="00D70161" w:rsidRDefault="00766238" w:rsidP="00D70161">
      <w:pPr>
        <w:jc w:val="both"/>
      </w:pPr>
      <w:r w:rsidRPr="00AA3794">
        <w:t>· О.Холодова Юным умникам и умницам (информатика, логика, математика). Методическое пособие для учителя.- М.: РОСТ — книга,201</w:t>
      </w:r>
      <w:r w:rsidR="00305076">
        <w:t>4</w:t>
      </w:r>
      <w:r w:rsidRPr="00AA3794">
        <w:t>.</w:t>
      </w:r>
    </w:p>
    <w:p w:rsidR="00D70161" w:rsidRDefault="00766238" w:rsidP="00D70161">
      <w:pPr>
        <w:jc w:val="both"/>
      </w:pPr>
      <w:r w:rsidRPr="00AA3794">
        <w:br/>
      </w:r>
      <w:r w:rsidRPr="00AA3794">
        <w:rPr>
          <w:b/>
          <w:bCs/>
        </w:rPr>
        <w:t>для учащихся:</w:t>
      </w:r>
    </w:p>
    <w:p w:rsidR="00D70161" w:rsidRDefault="00766238" w:rsidP="00D70161">
      <w:pPr>
        <w:jc w:val="both"/>
      </w:pPr>
      <w:r w:rsidRPr="00AA3794">
        <w:t>· О.Холодова Юным умникам и умницам (информатика, логика, математика). Рабочая тетрадь в 2-х частях.- М.: РОСТ — книга,201</w:t>
      </w:r>
      <w:r w:rsidR="00305076">
        <w:t>4</w:t>
      </w:r>
      <w:r w:rsidRPr="00AA3794">
        <w:t>.</w:t>
      </w:r>
      <w:r w:rsidR="00437850">
        <w:t xml:space="preserve"> (ксерокопии)</w:t>
      </w:r>
    </w:p>
    <w:p w:rsidR="00766238" w:rsidRPr="00AA3794" w:rsidRDefault="00766238" w:rsidP="00766238"/>
    <w:sectPr w:rsidR="00766238" w:rsidRPr="00AA3794" w:rsidSect="001A5E7F">
      <w:footerReference w:type="default" r:id="rId9"/>
      <w:pgSz w:w="11906" w:h="16838"/>
      <w:pgMar w:top="1134" w:right="70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7D2" w:rsidRDefault="002447D2" w:rsidP="001D7C91">
      <w:r>
        <w:separator/>
      </w:r>
    </w:p>
  </w:endnote>
  <w:endnote w:type="continuationSeparator" w:id="0">
    <w:p w:rsidR="002447D2" w:rsidRDefault="002447D2" w:rsidP="001D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667835"/>
      <w:docPartObj>
        <w:docPartGallery w:val="Page Numbers (Bottom of Page)"/>
        <w:docPartUnique/>
      </w:docPartObj>
    </w:sdtPr>
    <w:sdtEndPr/>
    <w:sdtContent>
      <w:p w:rsidR="001A5E7F" w:rsidRDefault="00D2535F">
        <w:pPr>
          <w:pStyle w:val="a8"/>
          <w:jc w:val="center"/>
        </w:pPr>
        <w:r>
          <w:fldChar w:fldCharType="begin"/>
        </w:r>
        <w:r w:rsidR="001A5E7F">
          <w:instrText>PAGE   \* MERGEFORMAT</w:instrText>
        </w:r>
        <w:r>
          <w:fldChar w:fldCharType="separate"/>
        </w:r>
        <w:r w:rsidR="005866CF">
          <w:rPr>
            <w:noProof/>
          </w:rPr>
          <w:t>2</w:t>
        </w:r>
        <w:r>
          <w:fldChar w:fldCharType="end"/>
        </w:r>
      </w:p>
    </w:sdtContent>
  </w:sdt>
  <w:p w:rsidR="001D7C91" w:rsidRDefault="001D7C9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7D2" w:rsidRDefault="002447D2" w:rsidP="001D7C91">
      <w:r>
        <w:separator/>
      </w:r>
    </w:p>
  </w:footnote>
  <w:footnote w:type="continuationSeparator" w:id="0">
    <w:p w:rsidR="002447D2" w:rsidRDefault="002447D2" w:rsidP="001D7C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74868"/>
    <w:multiLevelType w:val="multilevel"/>
    <w:tmpl w:val="1F7E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6238"/>
    <w:rsid w:val="00031F14"/>
    <w:rsid w:val="00045A35"/>
    <w:rsid w:val="00062F7C"/>
    <w:rsid w:val="001A5E7F"/>
    <w:rsid w:val="001D7C91"/>
    <w:rsid w:val="00205EA4"/>
    <w:rsid w:val="002447D2"/>
    <w:rsid w:val="00305076"/>
    <w:rsid w:val="00344470"/>
    <w:rsid w:val="00386645"/>
    <w:rsid w:val="003E239E"/>
    <w:rsid w:val="003F2E44"/>
    <w:rsid w:val="00422F9F"/>
    <w:rsid w:val="00437850"/>
    <w:rsid w:val="004B735D"/>
    <w:rsid w:val="00524252"/>
    <w:rsid w:val="0058075A"/>
    <w:rsid w:val="005866CF"/>
    <w:rsid w:val="007333EC"/>
    <w:rsid w:val="00766238"/>
    <w:rsid w:val="0079159A"/>
    <w:rsid w:val="007B5FFB"/>
    <w:rsid w:val="008264C4"/>
    <w:rsid w:val="00866EAC"/>
    <w:rsid w:val="009A254A"/>
    <w:rsid w:val="009B4813"/>
    <w:rsid w:val="00AA3794"/>
    <w:rsid w:val="00AD2E0E"/>
    <w:rsid w:val="00B27DD0"/>
    <w:rsid w:val="00B33571"/>
    <w:rsid w:val="00B46695"/>
    <w:rsid w:val="00B8145F"/>
    <w:rsid w:val="00CE742A"/>
    <w:rsid w:val="00D037D3"/>
    <w:rsid w:val="00D111A7"/>
    <w:rsid w:val="00D2535F"/>
    <w:rsid w:val="00D578D2"/>
    <w:rsid w:val="00D70161"/>
    <w:rsid w:val="00F90501"/>
    <w:rsid w:val="00FC1156"/>
    <w:rsid w:val="00FD55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159A"/>
    <w:rPr>
      <w:sz w:val="24"/>
      <w:szCs w:val="24"/>
    </w:rPr>
  </w:style>
  <w:style w:type="paragraph" w:styleId="1">
    <w:name w:val="heading 1"/>
    <w:basedOn w:val="a"/>
    <w:qFormat/>
    <w:rsid w:val="00766238"/>
    <w:pPr>
      <w:spacing w:before="100" w:beforeAutospacing="1" w:after="100" w:afterAutospacing="1"/>
      <w:outlineLvl w:val="0"/>
    </w:pPr>
    <w:rPr>
      <w:b/>
      <w:bCs/>
      <w:kern w:val="36"/>
      <w:sz w:val="48"/>
      <w:szCs w:val="48"/>
    </w:rPr>
  </w:style>
  <w:style w:type="paragraph" w:styleId="6">
    <w:name w:val="heading 6"/>
    <w:basedOn w:val="a"/>
    <w:qFormat/>
    <w:rsid w:val="00766238"/>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66238"/>
    <w:rPr>
      <w:color w:val="0000FF"/>
      <w:u w:val="single"/>
    </w:rPr>
  </w:style>
  <w:style w:type="character" w:customStyle="1" w:styleId="clrgrey">
    <w:name w:val="clr_grey"/>
    <w:basedOn w:val="a0"/>
    <w:rsid w:val="00766238"/>
  </w:style>
  <w:style w:type="character" w:customStyle="1" w:styleId="btnin">
    <w:name w:val="btn_in"/>
    <w:basedOn w:val="a0"/>
    <w:rsid w:val="00766238"/>
  </w:style>
  <w:style w:type="character" w:customStyle="1" w:styleId="b-share">
    <w:name w:val="b-share"/>
    <w:basedOn w:val="a0"/>
    <w:rsid w:val="00766238"/>
  </w:style>
  <w:style w:type="character" w:customStyle="1" w:styleId="b-sharetext">
    <w:name w:val="b-share__text"/>
    <w:basedOn w:val="a0"/>
    <w:rsid w:val="00766238"/>
  </w:style>
  <w:style w:type="character" w:customStyle="1" w:styleId="fs15lh24flinkftypezip">
    <w:name w:val="fs15 lh24 f_link f_type_zip"/>
    <w:basedOn w:val="a0"/>
    <w:rsid w:val="00766238"/>
  </w:style>
  <w:style w:type="character" w:customStyle="1" w:styleId="clrgreynowrap">
    <w:name w:val="clr_grey nowrap"/>
    <w:basedOn w:val="a0"/>
    <w:rsid w:val="00766238"/>
  </w:style>
  <w:style w:type="paragraph" w:customStyle="1" w:styleId="clrredfs15">
    <w:name w:val="clr_red fs15"/>
    <w:basedOn w:val="a"/>
    <w:rsid w:val="00766238"/>
    <w:pPr>
      <w:spacing w:before="100" w:beforeAutospacing="1" w:after="100" w:afterAutospacing="1"/>
    </w:pPr>
  </w:style>
  <w:style w:type="paragraph" w:styleId="a4">
    <w:name w:val="Normal (Web)"/>
    <w:basedOn w:val="a"/>
    <w:uiPriority w:val="99"/>
    <w:rsid w:val="00766238"/>
    <w:pPr>
      <w:spacing w:before="100" w:beforeAutospacing="1" w:after="100" w:afterAutospacing="1"/>
    </w:pPr>
  </w:style>
  <w:style w:type="character" w:customStyle="1" w:styleId="blog-comment-answer">
    <w:name w:val="blog-comment-answer"/>
    <w:basedOn w:val="a0"/>
    <w:rsid w:val="00766238"/>
  </w:style>
  <w:style w:type="character" w:customStyle="1" w:styleId="blog-comment-link">
    <w:name w:val="blog-comment-link"/>
    <w:basedOn w:val="a0"/>
    <w:rsid w:val="00766238"/>
  </w:style>
  <w:style w:type="paragraph" w:styleId="z-">
    <w:name w:val="HTML Top of Form"/>
    <w:basedOn w:val="a"/>
    <w:next w:val="a"/>
    <w:hidden/>
    <w:rsid w:val="00766238"/>
    <w:pPr>
      <w:pBdr>
        <w:bottom w:val="single" w:sz="6" w:space="1" w:color="auto"/>
      </w:pBdr>
      <w:jc w:val="center"/>
    </w:pPr>
    <w:rPr>
      <w:rFonts w:ascii="Arial" w:hAnsi="Arial" w:cs="Arial"/>
      <w:vanish/>
      <w:sz w:val="16"/>
      <w:szCs w:val="16"/>
    </w:rPr>
  </w:style>
  <w:style w:type="character" w:customStyle="1" w:styleId="field-text-r">
    <w:name w:val="field-text-r"/>
    <w:basedOn w:val="a0"/>
    <w:rsid w:val="00766238"/>
  </w:style>
  <w:style w:type="paragraph" w:styleId="z-0">
    <w:name w:val="HTML Bottom of Form"/>
    <w:basedOn w:val="a"/>
    <w:next w:val="a"/>
    <w:hidden/>
    <w:rsid w:val="00766238"/>
    <w:pPr>
      <w:pBdr>
        <w:top w:val="single" w:sz="6" w:space="1" w:color="auto"/>
      </w:pBdr>
      <w:jc w:val="center"/>
    </w:pPr>
    <w:rPr>
      <w:rFonts w:ascii="Arial" w:hAnsi="Arial" w:cs="Arial"/>
      <w:vanish/>
      <w:sz w:val="16"/>
      <w:szCs w:val="16"/>
    </w:rPr>
  </w:style>
  <w:style w:type="table" w:styleId="a5">
    <w:name w:val="Table Grid"/>
    <w:basedOn w:val="a1"/>
    <w:rsid w:val="00766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1D7C91"/>
    <w:pPr>
      <w:tabs>
        <w:tab w:val="center" w:pos="4677"/>
        <w:tab w:val="right" w:pos="9355"/>
      </w:tabs>
    </w:pPr>
  </w:style>
  <w:style w:type="character" w:customStyle="1" w:styleId="a7">
    <w:name w:val="Верхний колонтитул Знак"/>
    <w:link w:val="a6"/>
    <w:rsid w:val="001D7C91"/>
    <w:rPr>
      <w:sz w:val="24"/>
      <w:szCs w:val="24"/>
    </w:rPr>
  </w:style>
  <w:style w:type="paragraph" w:styleId="a8">
    <w:name w:val="footer"/>
    <w:basedOn w:val="a"/>
    <w:link w:val="a9"/>
    <w:uiPriority w:val="99"/>
    <w:rsid w:val="001D7C91"/>
    <w:pPr>
      <w:tabs>
        <w:tab w:val="center" w:pos="4677"/>
        <w:tab w:val="right" w:pos="9355"/>
      </w:tabs>
    </w:pPr>
  </w:style>
  <w:style w:type="character" w:customStyle="1" w:styleId="a9">
    <w:name w:val="Нижний колонтитул Знак"/>
    <w:link w:val="a8"/>
    <w:uiPriority w:val="99"/>
    <w:rsid w:val="001D7C9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766238"/>
    <w:pPr>
      <w:spacing w:before="100" w:beforeAutospacing="1" w:after="100" w:afterAutospacing="1"/>
      <w:outlineLvl w:val="0"/>
    </w:pPr>
    <w:rPr>
      <w:b/>
      <w:bCs/>
      <w:kern w:val="36"/>
      <w:sz w:val="48"/>
      <w:szCs w:val="48"/>
    </w:rPr>
  </w:style>
  <w:style w:type="paragraph" w:styleId="6">
    <w:name w:val="heading 6"/>
    <w:basedOn w:val="a"/>
    <w:qFormat/>
    <w:rsid w:val="00766238"/>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66238"/>
    <w:rPr>
      <w:color w:val="0000FF"/>
      <w:u w:val="single"/>
    </w:rPr>
  </w:style>
  <w:style w:type="character" w:customStyle="1" w:styleId="clrgrey">
    <w:name w:val="clr_grey"/>
    <w:basedOn w:val="a0"/>
    <w:rsid w:val="00766238"/>
  </w:style>
  <w:style w:type="character" w:customStyle="1" w:styleId="btnin">
    <w:name w:val="btn_in"/>
    <w:basedOn w:val="a0"/>
    <w:rsid w:val="00766238"/>
  </w:style>
  <w:style w:type="character" w:customStyle="1" w:styleId="b-share">
    <w:name w:val="b-share"/>
    <w:basedOn w:val="a0"/>
    <w:rsid w:val="00766238"/>
  </w:style>
  <w:style w:type="character" w:customStyle="1" w:styleId="b-sharetext">
    <w:name w:val="b-share__text"/>
    <w:basedOn w:val="a0"/>
    <w:rsid w:val="00766238"/>
  </w:style>
  <w:style w:type="character" w:customStyle="1" w:styleId="fs15lh24flinkftypezip">
    <w:name w:val="fs15 lh24 f_link f_type_zip"/>
    <w:basedOn w:val="a0"/>
    <w:rsid w:val="00766238"/>
  </w:style>
  <w:style w:type="character" w:customStyle="1" w:styleId="clrgreynowrap">
    <w:name w:val="clr_grey nowrap"/>
    <w:basedOn w:val="a0"/>
    <w:rsid w:val="00766238"/>
  </w:style>
  <w:style w:type="paragraph" w:customStyle="1" w:styleId="clrredfs15">
    <w:name w:val="clr_red fs15"/>
    <w:basedOn w:val="a"/>
    <w:rsid w:val="00766238"/>
    <w:pPr>
      <w:spacing w:before="100" w:beforeAutospacing="1" w:after="100" w:afterAutospacing="1"/>
    </w:pPr>
  </w:style>
  <w:style w:type="paragraph" w:styleId="a4">
    <w:name w:val="Normal (Web)"/>
    <w:basedOn w:val="a"/>
    <w:uiPriority w:val="99"/>
    <w:rsid w:val="00766238"/>
    <w:pPr>
      <w:spacing w:before="100" w:beforeAutospacing="1" w:after="100" w:afterAutospacing="1"/>
    </w:pPr>
  </w:style>
  <w:style w:type="character" w:customStyle="1" w:styleId="blog-comment-answer">
    <w:name w:val="blog-comment-answer"/>
    <w:basedOn w:val="a0"/>
    <w:rsid w:val="00766238"/>
  </w:style>
  <w:style w:type="character" w:customStyle="1" w:styleId="blog-comment-link">
    <w:name w:val="blog-comment-link"/>
    <w:basedOn w:val="a0"/>
    <w:rsid w:val="00766238"/>
  </w:style>
  <w:style w:type="paragraph" w:styleId="z-">
    <w:name w:val="HTML Top of Form"/>
    <w:basedOn w:val="a"/>
    <w:next w:val="a"/>
    <w:hidden/>
    <w:rsid w:val="00766238"/>
    <w:pPr>
      <w:pBdr>
        <w:bottom w:val="single" w:sz="6" w:space="1" w:color="auto"/>
      </w:pBdr>
      <w:jc w:val="center"/>
    </w:pPr>
    <w:rPr>
      <w:rFonts w:ascii="Arial" w:hAnsi="Arial" w:cs="Arial"/>
      <w:vanish/>
      <w:sz w:val="16"/>
      <w:szCs w:val="16"/>
    </w:rPr>
  </w:style>
  <w:style w:type="character" w:customStyle="1" w:styleId="field-text-r">
    <w:name w:val="field-text-r"/>
    <w:basedOn w:val="a0"/>
    <w:rsid w:val="00766238"/>
  </w:style>
  <w:style w:type="paragraph" w:styleId="z-0">
    <w:name w:val="HTML Bottom of Form"/>
    <w:basedOn w:val="a"/>
    <w:next w:val="a"/>
    <w:hidden/>
    <w:rsid w:val="00766238"/>
    <w:pPr>
      <w:pBdr>
        <w:top w:val="single" w:sz="6" w:space="1" w:color="auto"/>
      </w:pBdr>
      <w:jc w:val="center"/>
    </w:pPr>
    <w:rPr>
      <w:rFonts w:ascii="Arial" w:hAnsi="Arial" w:cs="Arial"/>
      <w:vanish/>
      <w:sz w:val="16"/>
      <w:szCs w:val="16"/>
    </w:rPr>
  </w:style>
  <w:style w:type="table" w:styleId="a5">
    <w:name w:val="Table Grid"/>
    <w:basedOn w:val="a1"/>
    <w:rsid w:val="00766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1D7C91"/>
    <w:pPr>
      <w:tabs>
        <w:tab w:val="center" w:pos="4677"/>
        <w:tab w:val="right" w:pos="9355"/>
      </w:tabs>
    </w:pPr>
  </w:style>
  <w:style w:type="character" w:customStyle="1" w:styleId="a7">
    <w:name w:val="Верхний колонтитул Знак"/>
    <w:link w:val="a6"/>
    <w:rsid w:val="001D7C91"/>
    <w:rPr>
      <w:sz w:val="24"/>
      <w:szCs w:val="24"/>
    </w:rPr>
  </w:style>
  <w:style w:type="paragraph" w:styleId="a8">
    <w:name w:val="footer"/>
    <w:basedOn w:val="a"/>
    <w:link w:val="a9"/>
    <w:uiPriority w:val="99"/>
    <w:rsid w:val="001D7C91"/>
    <w:pPr>
      <w:tabs>
        <w:tab w:val="center" w:pos="4677"/>
        <w:tab w:val="right" w:pos="9355"/>
      </w:tabs>
    </w:pPr>
  </w:style>
  <w:style w:type="character" w:customStyle="1" w:styleId="a9">
    <w:name w:val="Нижний колонтитул Знак"/>
    <w:link w:val="a8"/>
    <w:uiPriority w:val="99"/>
    <w:rsid w:val="001D7C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54994">
      <w:bodyDiv w:val="1"/>
      <w:marLeft w:val="0"/>
      <w:marRight w:val="0"/>
      <w:marTop w:val="0"/>
      <w:marBottom w:val="0"/>
      <w:divBdr>
        <w:top w:val="none" w:sz="0" w:space="0" w:color="auto"/>
        <w:left w:val="none" w:sz="0" w:space="0" w:color="auto"/>
        <w:bottom w:val="none" w:sz="0" w:space="0" w:color="auto"/>
        <w:right w:val="none" w:sz="0" w:space="0" w:color="auto"/>
      </w:divBdr>
    </w:div>
    <w:div w:id="685206635">
      <w:bodyDiv w:val="1"/>
      <w:marLeft w:val="0"/>
      <w:marRight w:val="0"/>
      <w:marTop w:val="0"/>
      <w:marBottom w:val="0"/>
      <w:divBdr>
        <w:top w:val="none" w:sz="0" w:space="0" w:color="auto"/>
        <w:left w:val="none" w:sz="0" w:space="0" w:color="auto"/>
        <w:bottom w:val="none" w:sz="0" w:space="0" w:color="auto"/>
        <w:right w:val="none" w:sz="0" w:space="0" w:color="auto"/>
      </w:divBdr>
      <w:divsChild>
        <w:div w:id="1227104723">
          <w:marLeft w:val="0"/>
          <w:marRight w:val="0"/>
          <w:marTop w:val="0"/>
          <w:marBottom w:val="0"/>
          <w:divBdr>
            <w:top w:val="none" w:sz="0" w:space="0" w:color="auto"/>
            <w:left w:val="none" w:sz="0" w:space="0" w:color="auto"/>
            <w:bottom w:val="none" w:sz="0" w:space="0" w:color="auto"/>
            <w:right w:val="none" w:sz="0" w:space="0" w:color="auto"/>
          </w:divBdr>
          <w:divsChild>
            <w:div w:id="444690221">
              <w:marLeft w:val="0"/>
              <w:marRight w:val="0"/>
              <w:marTop w:val="0"/>
              <w:marBottom w:val="0"/>
              <w:divBdr>
                <w:top w:val="none" w:sz="0" w:space="0" w:color="auto"/>
                <w:left w:val="none" w:sz="0" w:space="0" w:color="auto"/>
                <w:bottom w:val="none" w:sz="0" w:space="0" w:color="auto"/>
                <w:right w:val="none" w:sz="0" w:space="0" w:color="auto"/>
              </w:divBdr>
              <w:divsChild>
                <w:div w:id="38669235">
                  <w:marLeft w:val="0"/>
                  <w:marRight w:val="0"/>
                  <w:marTop w:val="0"/>
                  <w:marBottom w:val="0"/>
                  <w:divBdr>
                    <w:top w:val="none" w:sz="0" w:space="0" w:color="auto"/>
                    <w:left w:val="none" w:sz="0" w:space="0" w:color="auto"/>
                    <w:bottom w:val="none" w:sz="0" w:space="0" w:color="auto"/>
                    <w:right w:val="none" w:sz="0" w:space="0" w:color="auto"/>
                  </w:divBdr>
                  <w:divsChild>
                    <w:div w:id="297221024">
                      <w:marLeft w:val="0"/>
                      <w:marRight w:val="0"/>
                      <w:marTop w:val="0"/>
                      <w:marBottom w:val="0"/>
                      <w:divBdr>
                        <w:top w:val="none" w:sz="0" w:space="0" w:color="auto"/>
                        <w:left w:val="none" w:sz="0" w:space="0" w:color="auto"/>
                        <w:bottom w:val="none" w:sz="0" w:space="0" w:color="auto"/>
                        <w:right w:val="none" w:sz="0" w:space="0" w:color="auto"/>
                      </w:divBdr>
                      <w:divsChild>
                        <w:div w:id="207498090">
                          <w:marLeft w:val="0"/>
                          <w:marRight w:val="0"/>
                          <w:marTop w:val="0"/>
                          <w:marBottom w:val="0"/>
                          <w:divBdr>
                            <w:top w:val="none" w:sz="0" w:space="0" w:color="auto"/>
                            <w:left w:val="none" w:sz="0" w:space="0" w:color="auto"/>
                            <w:bottom w:val="none" w:sz="0" w:space="0" w:color="auto"/>
                            <w:right w:val="none" w:sz="0" w:space="0" w:color="auto"/>
                          </w:divBdr>
                        </w:div>
                        <w:div w:id="645210190">
                          <w:marLeft w:val="0"/>
                          <w:marRight w:val="0"/>
                          <w:marTop w:val="0"/>
                          <w:marBottom w:val="0"/>
                          <w:divBdr>
                            <w:top w:val="none" w:sz="0" w:space="0" w:color="auto"/>
                            <w:left w:val="none" w:sz="0" w:space="0" w:color="auto"/>
                            <w:bottom w:val="none" w:sz="0" w:space="0" w:color="auto"/>
                            <w:right w:val="none" w:sz="0" w:space="0" w:color="auto"/>
                          </w:divBdr>
                        </w:div>
                        <w:div w:id="773595744">
                          <w:marLeft w:val="0"/>
                          <w:marRight w:val="0"/>
                          <w:marTop w:val="0"/>
                          <w:marBottom w:val="0"/>
                          <w:divBdr>
                            <w:top w:val="none" w:sz="0" w:space="0" w:color="auto"/>
                            <w:left w:val="none" w:sz="0" w:space="0" w:color="auto"/>
                            <w:bottom w:val="none" w:sz="0" w:space="0" w:color="auto"/>
                            <w:right w:val="none" w:sz="0" w:space="0" w:color="auto"/>
                          </w:divBdr>
                        </w:div>
                        <w:div w:id="1090584703">
                          <w:marLeft w:val="0"/>
                          <w:marRight w:val="0"/>
                          <w:marTop w:val="0"/>
                          <w:marBottom w:val="0"/>
                          <w:divBdr>
                            <w:top w:val="none" w:sz="0" w:space="0" w:color="auto"/>
                            <w:left w:val="none" w:sz="0" w:space="0" w:color="auto"/>
                            <w:bottom w:val="none" w:sz="0" w:space="0" w:color="auto"/>
                            <w:right w:val="none" w:sz="0" w:space="0" w:color="auto"/>
                          </w:divBdr>
                        </w:div>
                        <w:div w:id="1242980299">
                          <w:marLeft w:val="0"/>
                          <w:marRight w:val="0"/>
                          <w:marTop w:val="0"/>
                          <w:marBottom w:val="0"/>
                          <w:divBdr>
                            <w:top w:val="none" w:sz="0" w:space="0" w:color="auto"/>
                            <w:left w:val="none" w:sz="0" w:space="0" w:color="auto"/>
                            <w:bottom w:val="none" w:sz="0" w:space="0" w:color="auto"/>
                            <w:right w:val="none" w:sz="0" w:space="0" w:color="auto"/>
                          </w:divBdr>
                        </w:div>
                        <w:div w:id="1400862034">
                          <w:marLeft w:val="0"/>
                          <w:marRight w:val="0"/>
                          <w:marTop w:val="0"/>
                          <w:marBottom w:val="0"/>
                          <w:divBdr>
                            <w:top w:val="none" w:sz="0" w:space="0" w:color="auto"/>
                            <w:left w:val="none" w:sz="0" w:space="0" w:color="auto"/>
                            <w:bottom w:val="none" w:sz="0" w:space="0" w:color="auto"/>
                            <w:right w:val="none" w:sz="0" w:space="0" w:color="auto"/>
                          </w:divBdr>
                        </w:div>
                        <w:div w:id="1536114150">
                          <w:marLeft w:val="0"/>
                          <w:marRight w:val="0"/>
                          <w:marTop w:val="0"/>
                          <w:marBottom w:val="0"/>
                          <w:divBdr>
                            <w:top w:val="none" w:sz="0" w:space="0" w:color="auto"/>
                            <w:left w:val="none" w:sz="0" w:space="0" w:color="auto"/>
                            <w:bottom w:val="none" w:sz="0" w:space="0" w:color="auto"/>
                            <w:right w:val="none" w:sz="0" w:space="0" w:color="auto"/>
                          </w:divBdr>
                        </w:div>
                        <w:div w:id="1837844939">
                          <w:marLeft w:val="0"/>
                          <w:marRight w:val="0"/>
                          <w:marTop w:val="0"/>
                          <w:marBottom w:val="0"/>
                          <w:divBdr>
                            <w:top w:val="none" w:sz="0" w:space="0" w:color="auto"/>
                            <w:left w:val="none" w:sz="0" w:space="0" w:color="auto"/>
                            <w:bottom w:val="none" w:sz="0" w:space="0" w:color="auto"/>
                            <w:right w:val="none" w:sz="0" w:space="0" w:color="auto"/>
                          </w:divBdr>
                        </w:div>
                        <w:div w:id="1847675313">
                          <w:marLeft w:val="0"/>
                          <w:marRight w:val="0"/>
                          <w:marTop w:val="0"/>
                          <w:marBottom w:val="0"/>
                          <w:divBdr>
                            <w:top w:val="none" w:sz="0" w:space="0" w:color="auto"/>
                            <w:left w:val="none" w:sz="0" w:space="0" w:color="auto"/>
                            <w:bottom w:val="none" w:sz="0" w:space="0" w:color="auto"/>
                            <w:right w:val="none" w:sz="0" w:space="0" w:color="auto"/>
                          </w:divBdr>
                        </w:div>
                        <w:div w:id="2096785067">
                          <w:marLeft w:val="0"/>
                          <w:marRight w:val="0"/>
                          <w:marTop w:val="0"/>
                          <w:marBottom w:val="0"/>
                          <w:divBdr>
                            <w:top w:val="none" w:sz="0" w:space="0" w:color="auto"/>
                            <w:left w:val="none" w:sz="0" w:space="0" w:color="auto"/>
                            <w:bottom w:val="none" w:sz="0" w:space="0" w:color="auto"/>
                            <w:right w:val="none" w:sz="0" w:space="0" w:color="auto"/>
                          </w:divBdr>
                        </w:div>
                      </w:divsChild>
                    </w:div>
                    <w:div w:id="1326781094">
                      <w:marLeft w:val="0"/>
                      <w:marRight w:val="0"/>
                      <w:marTop w:val="0"/>
                      <w:marBottom w:val="0"/>
                      <w:divBdr>
                        <w:top w:val="none" w:sz="0" w:space="0" w:color="auto"/>
                        <w:left w:val="none" w:sz="0" w:space="0" w:color="auto"/>
                        <w:bottom w:val="none" w:sz="0" w:space="0" w:color="auto"/>
                        <w:right w:val="none" w:sz="0" w:space="0" w:color="auto"/>
                      </w:divBdr>
                    </w:div>
                  </w:divsChild>
                </w:div>
                <w:div w:id="222448767">
                  <w:marLeft w:val="0"/>
                  <w:marRight w:val="0"/>
                  <w:marTop w:val="0"/>
                  <w:marBottom w:val="0"/>
                  <w:divBdr>
                    <w:top w:val="none" w:sz="0" w:space="0" w:color="auto"/>
                    <w:left w:val="none" w:sz="0" w:space="0" w:color="auto"/>
                    <w:bottom w:val="none" w:sz="0" w:space="0" w:color="auto"/>
                    <w:right w:val="none" w:sz="0" w:space="0" w:color="auto"/>
                  </w:divBdr>
                  <w:divsChild>
                    <w:div w:id="327565816">
                      <w:marLeft w:val="0"/>
                      <w:marRight w:val="0"/>
                      <w:marTop w:val="0"/>
                      <w:marBottom w:val="0"/>
                      <w:divBdr>
                        <w:top w:val="none" w:sz="0" w:space="0" w:color="auto"/>
                        <w:left w:val="none" w:sz="0" w:space="0" w:color="auto"/>
                        <w:bottom w:val="none" w:sz="0" w:space="0" w:color="auto"/>
                        <w:right w:val="none" w:sz="0" w:space="0" w:color="auto"/>
                      </w:divBdr>
                    </w:div>
                    <w:div w:id="1402481123">
                      <w:marLeft w:val="0"/>
                      <w:marRight w:val="0"/>
                      <w:marTop w:val="0"/>
                      <w:marBottom w:val="0"/>
                      <w:divBdr>
                        <w:top w:val="none" w:sz="0" w:space="0" w:color="auto"/>
                        <w:left w:val="none" w:sz="0" w:space="0" w:color="auto"/>
                        <w:bottom w:val="none" w:sz="0" w:space="0" w:color="auto"/>
                        <w:right w:val="none" w:sz="0" w:space="0" w:color="auto"/>
                      </w:divBdr>
                    </w:div>
                  </w:divsChild>
                </w:div>
                <w:div w:id="663552564">
                  <w:marLeft w:val="0"/>
                  <w:marRight w:val="0"/>
                  <w:marTop w:val="0"/>
                  <w:marBottom w:val="0"/>
                  <w:divBdr>
                    <w:top w:val="none" w:sz="0" w:space="0" w:color="auto"/>
                    <w:left w:val="none" w:sz="0" w:space="0" w:color="auto"/>
                    <w:bottom w:val="none" w:sz="0" w:space="0" w:color="auto"/>
                    <w:right w:val="none" w:sz="0" w:space="0" w:color="auto"/>
                  </w:divBdr>
                  <w:divsChild>
                    <w:div w:id="971247044">
                      <w:marLeft w:val="0"/>
                      <w:marRight w:val="0"/>
                      <w:marTop w:val="0"/>
                      <w:marBottom w:val="0"/>
                      <w:divBdr>
                        <w:top w:val="none" w:sz="0" w:space="0" w:color="auto"/>
                        <w:left w:val="none" w:sz="0" w:space="0" w:color="auto"/>
                        <w:bottom w:val="none" w:sz="0" w:space="0" w:color="auto"/>
                        <w:right w:val="none" w:sz="0" w:space="0" w:color="auto"/>
                      </w:divBdr>
                      <w:divsChild>
                        <w:div w:id="500969033">
                          <w:marLeft w:val="0"/>
                          <w:marRight w:val="0"/>
                          <w:marTop w:val="0"/>
                          <w:marBottom w:val="0"/>
                          <w:divBdr>
                            <w:top w:val="none" w:sz="0" w:space="0" w:color="auto"/>
                            <w:left w:val="none" w:sz="0" w:space="0" w:color="auto"/>
                            <w:bottom w:val="none" w:sz="0" w:space="0" w:color="auto"/>
                            <w:right w:val="none" w:sz="0" w:space="0" w:color="auto"/>
                          </w:divBdr>
                          <w:divsChild>
                            <w:div w:id="321810644">
                              <w:marLeft w:val="0"/>
                              <w:marRight w:val="0"/>
                              <w:marTop w:val="0"/>
                              <w:marBottom w:val="0"/>
                              <w:divBdr>
                                <w:top w:val="none" w:sz="0" w:space="0" w:color="auto"/>
                                <w:left w:val="none" w:sz="0" w:space="0" w:color="auto"/>
                                <w:bottom w:val="none" w:sz="0" w:space="0" w:color="auto"/>
                                <w:right w:val="none" w:sz="0" w:space="0" w:color="auto"/>
                              </w:divBdr>
                              <w:divsChild>
                                <w:div w:id="129834852">
                                  <w:marLeft w:val="0"/>
                                  <w:marRight w:val="0"/>
                                  <w:marTop w:val="0"/>
                                  <w:marBottom w:val="0"/>
                                  <w:divBdr>
                                    <w:top w:val="none" w:sz="0" w:space="0" w:color="auto"/>
                                    <w:left w:val="none" w:sz="0" w:space="0" w:color="auto"/>
                                    <w:bottom w:val="none" w:sz="0" w:space="0" w:color="auto"/>
                                    <w:right w:val="none" w:sz="0" w:space="0" w:color="auto"/>
                                  </w:divBdr>
                                </w:div>
                                <w:div w:id="11340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90515">
                      <w:marLeft w:val="0"/>
                      <w:marRight w:val="0"/>
                      <w:marTop w:val="0"/>
                      <w:marBottom w:val="0"/>
                      <w:divBdr>
                        <w:top w:val="none" w:sz="0" w:space="0" w:color="auto"/>
                        <w:left w:val="none" w:sz="0" w:space="0" w:color="auto"/>
                        <w:bottom w:val="none" w:sz="0" w:space="0" w:color="auto"/>
                        <w:right w:val="none" w:sz="0" w:space="0" w:color="auto"/>
                      </w:divBdr>
                    </w:div>
                  </w:divsChild>
                </w:div>
                <w:div w:id="1943029398">
                  <w:marLeft w:val="0"/>
                  <w:marRight w:val="0"/>
                  <w:marTop w:val="0"/>
                  <w:marBottom w:val="0"/>
                  <w:divBdr>
                    <w:top w:val="none" w:sz="0" w:space="0" w:color="auto"/>
                    <w:left w:val="none" w:sz="0" w:space="0" w:color="auto"/>
                    <w:bottom w:val="none" w:sz="0" w:space="0" w:color="auto"/>
                    <w:right w:val="none" w:sz="0" w:space="0" w:color="auto"/>
                  </w:divBdr>
                  <w:divsChild>
                    <w:div w:id="610474436">
                      <w:marLeft w:val="0"/>
                      <w:marRight w:val="0"/>
                      <w:marTop w:val="0"/>
                      <w:marBottom w:val="0"/>
                      <w:divBdr>
                        <w:top w:val="none" w:sz="0" w:space="0" w:color="auto"/>
                        <w:left w:val="none" w:sz="0" w:space="0" w:color="auto"/>
                        <w:bottom w:val="none" w:sz="0" w:space="0" w:color="auto"/>
                        <w:right w:val="none" w:sz="0" w:space="0" w:color="auto"/>
                      </w:divBdr>
                      <w:divsChild>
                        <w:div w:id="439686413">
                          <w:marLeft w:val="0"/>
                          <w:marRight w:val="0"/>
                          <w:marTop w:val="0"/>
                          <w:marBottom w:val="0"/>
                          <w:divBdr>
                            <w:top w:val="none" w:sz="0" w:space="0" w:color="auto"/>
                            <w:left w:val="none" w:sz="0" w:space="0" w:color="auto"/>
                            <w:bottom w:val="none" w:sz="0" w:space="0" w:color="auto"/>
                            <w:right w:val="none" w:sz="0" w:space="0" w:color="auto"/>
                          </w:divBdr>
                          <w:divsChild>
                            <w:div w:id="362172639">
                              <w:marLeft w:val="0"/>
                              <w:marRight w:val="0"/>
                              <w:marTop w:val="0"/>
                              <w:marBottom w:val="0"/>
                              <w:divBdr>
                                <w:top w:val="none" w:sz="0" w:space="0" w:color="auto"/>
                                <w:left w:val="none" w:sz="0" w:space="0" w:color="auto"/>
                                <w:bottom w:val="none" w:sz="0" w:space="0" w:color="auto"/>
                                <w:right w:val="none" w:sz="0" w:space="0" w:color="auto"/>
                              </w:divBdr>
                            </w:div>
                          </w:divsChild>
                        </w:div>
                        <w:div w:id="1063405374">
                          <w:marLeft w:val="0"/>
                          <w:marRight w:val="0"/>
                          <w:marTop w:val="0"/>
                          <w:marBottom w:val="0"/>
                          <w:divBdr>
                            <w:top w:val="none" w:sz="0" w:space="0" w:color="auto"/>
                            <w:left w:val="none" w:sz="0" w:space="0" w:color="auto"/>
                            <w:bottom w:val="none" w:sz="0" w:space="0" w:color="auto"/>
                            <w:right w:val="none" w:sz="0" w:space="0" w:color="auto"/>
                          </w:divBdr>
                          <w:divsChild>
                            <w:div w:id="661467796">
                              <w:marLeft w:val="0"/>
                              <w:marRight w:val="0"/>
                              <w:marTop w:val="0"/>
                              <w:marBottom w:val="0"/>
                              <w:divBdr>
                                <w:top w:val="none" w:sz="0" w:space="0" w:color="auto"/>
                                <w:left w:val="none" w:sz="0" w:space="0" w:color="auto"/>
                                <w:bottom w:val="none" w:sz="0" w:space="0" w:color="auto"/>
                                <w:right w:val="none" w:sz="0" w:space="0" w:color="auto"/>
                              </w:divBdr>
                            </w:div>
                            <w:div w:id="155846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4166">
              <w:marLeft w:val="0"/>
              <w:marRight w:val="0"/>
              <w:marTop w:val="0"/>
              <w:marBottom w:val="0"/>
              <w:divBdr>
                <w:top w:val="none" w:sz="0" w:space="0" w:color="auto"/>
                <w:left w:val="none" w:sz="0" w:space="0" w:color="auto"/>
                <w:bottom w:val="none" w:sz="0" w:space="0" w:color="auto"/>
                <w:right w:val="none" w:sz="0" w:space="0" w:color="auto"/>
              </w:divBdr>
              <w:divsChild>
                <w:div w:id="195235990">
                  <w:marLeft w:val="0"/>
                  <w:marRight w:val="0"/>
                  <w:marTop w:val="0"/>
                  <w:marBottom w:val="0"/>
                  <w:divBdr>
                    <w:top w:val="none" w:sz="0" w:space="0" w:color="auto"/>
                    <w:left w:val="none" w:sz="0" w:space="0" w:color="auto"/>
                    <w:bottom w:val="none" w:sz="0" w:space="0" w:color="auto"/>
                    <w:right w:val="none" w:sz="0" w:space="0" w:color="auto"/>
                  </w:divBdr>
                  <w:divsChild>
                    <w:div w:id="1663852307">
                      <w:marLeft w:val="0"/>
                      <w:marRight w:val="0"/>
                      <w:marTop w:val="0"/>
                      <w:marBottom w:val="0"/>
                      <w:divBdr>
                        <w:top w:val="none" w:sz="0" w:space="0" w:color="auto"/>
                        <w:left w:val="none" w:sz="0" w:space="0" w:color="auto"/>
                        <w:bottom w:val="none" w:sz="0" w:space="0" w:color="auto"/>
                        <w:right w:val="none" w:sz="0" w:space="0" w:color="auto"/>
                      </w:divBdr>
                    </w:div>
                    <w:div w:id="1888494233">
                      <w:marLeft w:val="0"/>
                      <w:marRight w:val="0"/>
                      <w:marTop w:val="0"/>
                      <w:marBottom w:val="0"/>
                      <w:divBdr>
                        <w:top w:val="none" w:sz="0" w:space="0" w:color="auto"/>
                        <w:left w:val="none" w:sz="0" w:space="0" w:color="auto"/>
                        <w:bottom w:val="none" w:sz="0" w:space="0" w:color="auto"/>
                        <w:right w:val="none" w:sz="0" w:space="0" w:color="auto"/>
                      </w:divBdr>
                    </w:div>
                  </w:divsChild>
                </w:div>
                <w:div w:id="708992804">
                  <w:marLeft w:val="0"/>
                  <w:marRight w:val="0"/>
                  <w:marTop w:val="0"/>
                  <w:marBottom w:val="0"/>
                  <w:divBdr>
                    <w:top w:val="none" w:sz="0" w:space="0" w:color="auto"/>
                    <w:left w:val="none" w:sz="0" w:space="0" w:color="auto"/>
                    <w:bottom w:val="none" w:sz="0" w:space="0" w:color="auto"/>
                    <w:right w:val="none" w:sz="0" w:space="0" w:color="auto"/>
                  </w:divBdr>
                  <w:divsChild>
                    <w:div w:id="555509898">
                      <w:marLeft w:val="0"/>
                      <w:marRight w:val="0"/>
                      <w:marTop w:val="0"/>
                      <w:marBottom w:val="0"/>
                      <w:divBdr>
                        <w:top w:val="none" w:sz="0" w:space="0" w:color="auto"/>
                        <w:left w:val="none" w:sz="0" w:space="0" w:color="auto"/>
                        <w:bottom w:val="none" w:sz="0" w:space="0" w:color="auto"/>
                        <w:right w:val="none" w:sz="0" w:space="0" w:color="auto"/>
                      </w:divBdr>
                      <w:divsChild>
                        <w:div w:id="33970236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361122015">
                  <w:marLeft w:val="0"/>
                  <w:marRight w:val="0"/>
                  <w:marTop w:val="0"/>
                  <w:marBottom w:val="0"/>
                  <w:divBdr>
                    <w:top w:val="none" w:sz="0" w:space="0" w:color="auto"/>
                    <w:left w:val="none" w:sz="0" w:space="0" w:color="auto"/>
                    <w:bottom w:val="none" w:sz="0" w:space="0" w:color="auto"/>
                    <w:right w:val="none" w:sz="0" w:space="0" w:color="auto"/>
                  </w:divBdr>
                  <w:divsChild>
                    <w:div w:id="354384009">
                      <w:marLeft w:val="0"/>
                      <w:marRight w:val="0"/>
                      <w:marTop w:val="0"/>
                      <w:marBottom w:val="0"/>
                      <w:divBdr>
                        <w:top w:val="none" w:sz="0" w:space="0" w:color="auto"/>
                        <w:left w:val="none" w:sz="0" w:space="0" w:color="auto"/>
                        <w:bottom w:val="none" w:sz="0" w:space="0" w:color="auto"/>
                        <w:right w:val="none" w:sz="0" w:space="0" w:color="auto"/>
                      </w:divBdr>
                    </w:div>
                    <w:div w:id="932664621">
                      <w:marLeft w:val="0"/>
                      <w:marRight w:val="0"/>
                      <w:marTop w:val="0"/>
                      <w:marBottom w:val="0"/>
                      <w:divBdr>
                        <w:top w:val="none" w:sz="0" w:space="0" w:color="auto"/>
                        <w:left w:val="none" w:sz="0" w:space="0" w:color="auto"/>
                        <w:bottom w:val="none" w:sz="0" w:space="0" w:color="auto"/>
                        <w:right w:val="none" w:sz="0" w:space="0" w:color="auto"/>
                      </w:divBdr>
                      <w:divsChild>
                        <w:div w:id="14749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82170">
                  <w:marLeft w:val="0"/>
                  <w:marRight w:val="0"/>
                  <w:marTop w:val="0"/>
                  <w:marBottom w:val="0"/>
                  <w:divBdr>
                    <w:top w:val="none" w:sz="0" w:space="0" w:color="auto"/>
                    <w:left w:val="none" w:sz="0" w:space="0" w:color="auto"/>
                    <w:bottom w:val="none" w:sz="0" w:space="0" w:color="auto"/>
                    <w:right w:val="none" w:sz="0" w:space="0" w:color="auto"/>
                  </w:divBdr>
                  <w:divsChild>
                    <w:div w:id="1782532861">
                      <w:marLeft w:val="0"/>
                      <w:marRight w:val="0"/>
                      <w:marTop w:val="0"/>
                      <w:marBottom w:val="0"/>
                      <w:divBdr>
                        <w:top w:val="none" w:sz="0" w:space="0" w:color="auto"/>
                        <w:left w:val="none" w:sz="0" w:space="0" w:color="auto"/>
                        <w:bottom w:val="none" w:sz="0" w:space="0" w:color="auto"/>
                        <w:right w:val="none" w:sz="0" w:space="0" w:color="auto"/>
                      </w:divBdr>
                    </w:div>
                  </w:divsChild>
                </w:div>
                <w:div w:id="1819301073">
                  <w:marLeft w:val="0"/>
                  <w:marRight w:val="0"/>
                  <w:marTop w:val="0"/>
                  <w:marBottom w:val="0"/>
                  <w:divBdr>
                    <w:top w:val="none" w:sz="0" w:space="0" w:color="auto"/>
                    <w:left w:val="none" w:sz="0" w:space="0" w:color="auto"/>
                    <w:bottom w:val="none" w:sz="0" w:space="0" w:color="auto"/>
                    <w:right w:val="none" w:sz="0" w:space="0" w:color="auto"/>
                  </w:divBdr>
                  <w:divsChild>
                    <w:div w:id="824928580">
                      <w:marLeft w:val="0"/>
                      <w:marRight w:val="0"/>
                      <w:marTop w:val="0"/>
                      <w:marBottom w:val="60"/>
                      <w:divBdr>
                        <w:top w:val="none" w:sz="0" w:space="0" w:color="auto"/>
                        <w:left w:val="none" w:sz="0" w:space="0" w:color="auto"/>
                        <w:bottom w:val="none" w:sz="0" w:space="0" w:color="auto"/>
                        <w:right w:val="none" w:sz="0" w:space="0" w:color="auto"/>
                      </w:divBdr>
                      <w:divsChild>
                        <w:div w:id="121249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82206">
                  <w:marLeft w:val="0"/>
                  <w:marRight w:val="0"/>
                  <w:marTop w:val="0"/>
                  <w:marBottom w:val="0"/>
                  <w:divBdr>
                    <w:top w:val="none" w:sz="0" w:space="0" w:color="auto"/>
                    <w:left w:val="none" w:sz="0" w:space="0" w:color="auto"/>
                    <w:bottom w:val="none" w:sz="0" w:space="0" w:color="auto"/>
                    <w:right w:val="none" w:sz="0" w:space="0" w:color="auto"/>
                  </w:divBdr>
                  <w:divsChild>
                    <w:div w:id="1026097375">
                      <w:marLeft w:val="0"/>
                      <w:marRight w:val="0"/>
                      <w:marTop w:val="0"/>
                      <w:marBottom w:val="0"/>
                      <w:divBdr>
                        <w:top w:val="none" w:sz="0" w:space="0" w:color="auto"/>
                        <w:left w:val="none" w:sz="0" w:space="0" w:color="auto"/>
                        <w:bottom w:val="none" w:sz="0" w:space="0" w:color="auto"/>
                        <w:right w:val="none" w:sz="0" w:space="0" w:color="auto"/>
                      </w:divBdr>
                    </w:div>
                    <w:div w:id="1252011960">
                      <w:marLeft w:val="0"/>
                      <w:marRight w:val="0"/>
                      <w:marTop w:val="0"/>
                      <w:marBottom w:val="0"/>
                      <w:divBdr>
                        <w:top w:val="none" w:sz="0" w:space="0" w:color="auto"/>
                        <w:left w:val="none" w:sz="0" w:space="0" w:color="auto"/>
                        <w:bottom w:val="none" w:sz="0" w:space="0" w:color="auto"/>
                        <w:right w:val="none" w:sz="0" w:space="0" w:color="auto"/>
                      </w:divBdr>
                    </w:div>
                  </w:divsChild>
                </w:div>
                <w:div w:id="1829978534">
                  <w:marLeft w:val="0"/>
                  <w:marRight w:val="0"/>
                  <w:marTop w:val="0"/>
                  <w:marBottom w:val="0"/>
                  <w:divBdr>
                    <w:top w:val="none" w:sz="0" w:space="0" w:color="auto"/>
                    <w:left w:val="none" w:sz="0" w:space="0" w:color="auto"/>
                    <w:bottom w:val="none" w:sz="0" w:space="0" w:color="auto"/>
                    <w:right w:val="none" w:sz="0" w:space="0" w:color="auto"/>
                  </w:divBdr>
                  <w:divsChild>
                    <w:div w:id="872769699">
                      <w:marLeft w:val="0"/>
                      <w:marRight w:val="0"/>
                      <w:marTop w:val="0"/>
                      <w:marBottom w:val="0"/>
                      <w:divBdr>
                        <w:top w:val="none" w:sz="0" w:space="0" w:color="auto"/>
                        <w:left w:val="none" w:sz="0" w:space="0" w:color="auto"/>
                        <w:bottom w:val="none" w:sz="0" w:space="0" w:color="auto"/>
                        <w:right w:val="none" w:sz="0" w:space="0" w:color="auto"/>
                      </w:divBdr>
                    </w:div>
                    <w:div w:id="179956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38401-453B-4384-9218-848901ECA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4249</Words>
  <Characters>24220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д</Company>
  <LinksUpToDate>false</LinksUpToDate>
  <CharactersWithSpaces>28413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dc:creator>
  <cp:lastModifiedBy>Шпакова</cp:lastModifiedBy>
  <cp:revision>12</cp:revision>
  <dcterms:created xsi:type="dcterms:W3CDTF">2015-11-08T09:01:00Z</dcterms:created>
  <dcterms:modified xsi:type="dcterms:W3CDTF">2019-09-18T10:21:00Z</dcterms:modified>
</cp:coreProperties>
</file>